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D" w:rsidRPr="00642FAD" w:rsidRDefault="00642FAD" w:rsidP="00642F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642FAD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:rsidR="00642FAD" w:rsidRPr="00642FAD" w:rsidRDefault="00642FAD" w:rsidP="00642FA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RS"/>
        </w:rPr>
      </w:pPr>
      <w:r w:rsidRPr="00642FAD">
        <w:rPr>
          <w:rFonts w:ascii="Verdana" w:eastAsia="Times New Roman" w:hAnsi="Verdana" w:cs="Tahoma"/>
          <w:sz w:val="18"/>
          <w:szCs w:val="18"/>
          <w:lang w:eastAsia="sr-Latn-R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8" o:title=""/>
          </v:shape>
          <w:control r:id="rId9" w:name="DefaultOcxName" w:shapeid="_x0000_i1040"/>
        </w:object>
      </w:r>
    </w:p>
    <w:p w:rsidR="00642FAD" w:rsidRPr="00642FAD" w:rsidRDefault="00642FAD" w:rsidP="00642FAD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RS"/>
        </w:rPr>
      </w:pPr>
      <w:r w:rsidRPr="00642FAD">
        <w:rPr>
          <w:rFonts w:ascii="Verdana" w:eastAsia="Times New Roman" w:hAnsi="Verdana" w:cs="Tahoma"/>
          <w:sz w:val="18"/>
          <w:szCs w:val="18"/>
          <w:lang w:eastAsia="sr-Latn-RS"/>
        </w:rPr>
        <w:object w:dxaOrig="225" w:dyaOrig="225">
          <v:shape id="_x0000_i1039" type="#_x0000_t75" style="width:1in;height:18pt" o:ole="">
            <v:imagedata r:id="rId10" o:title=""/>
          </v:shape>
          <w:control r:id="rId11" w:name="DefaultOcxName1" w:shapeid="_x0000_i10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4324"/>
      </w:tblGrid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07D5E664" wp14:editId="33F435F0">
                  <wp:extent cx="2381250" cy="428625"/>
                  <wp:effectExtent l="0" t="0" r="0" b="9525"/>
                  <wp:docPr id="1" name="Picture 1" descr="Komercijalna banka AD Be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rcijalna banka AD Be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  <w:t xml:space="preserve">INSTRUCTION FOR PAYMENT ORDERS IN FAVOR OF LEGAL ENTITIES IN </w:t>
            </w:r>
            <w:r w:rsidRPr="00642FAD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  <w:lang w:eastAsia="sr-Latn-RS"/>
              </w:rPr>
              <w:t>USD</w:t>
            </w:r>
            <w:r w:rsidRPr="00642FAD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  <w:t xml:space="preserve">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 xml:space="preserve">Intermediary Bank / Correspondent Bank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BKTRUS33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Fed Wire ABA: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021001033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DEUTSCHE BANK TRUST COMPANY AMERICAS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NEW YORK,NY, UNITED STATES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>Account with institution / Beneficiary's Bank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KOBBRSBG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KOMERCIJALNA BANKA AD BEOGRAD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Svetog Save 14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11000 Belgrade, Republic of Serbia 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>Beneficiary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IBAN/ Account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0C0409" w:rsidRDefault="00642FAD" w:rsidP="00961D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RS35205007390002314381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Company name: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0C0409" w:rsidRDefault="00642FAD" w:rsidP="00961D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PRIVREDNA KOMORA SRBIJE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0C0409" w:rsidRDefault="00642FAD" w:rsidP="00961D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RESAVSKA 13-15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2FAD" w:rsidRPr="000C0409" w:rsidRDefault="00642FAD" w:rsidP="00961D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BEOGRAD, REPUBLIKA SRBIJA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642FAD" w:rsidRPr="00642FAD" w:rsidTr="00642FA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42FAD" w:rsidRPr="00642FAD" w:rsidRDefault="00642FAD" w:rsidP="00642F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642FAD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</w:tbl>
    <w:p w:rsidR="00642FAD" w:rsidRPr="00642FAD" w:rsidRDefault="00642FAD" w:rsidP="00642F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bookmarkStart w:id="0" w:name="_GoBack"/>
      <w:bookmarkEnd w:id="0"/>
      <w:r w:rsidRPr="00642FAD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:rsidR="00286E10" w:rsidRDefault="00642FAD"/>
    <w:sectPr w:rsidR="00286E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D" w:rsidRDefault="00642FAD" w:rsidP="00642FAD">
      <w:pPr>
        <w:spacing w:after="0" w:line="240" w:lineRule="auto"/>
      </w:pPr>
      <w:r>
        <w:separator/>
      </w:r>
    </w:p>
  </w:endnote>
  <w:endnote w:type="continuationSeparator" w:id="0">
    <w:p w:rsidR="00642FAD" w:rsidRDefault="00642FAD" w:rsidP="0064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Default="00642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Default="00642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Default="00642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D" w:rsidRDefault="00642FAD" w:rsidP="00642FAD">
      <w:pPr>
        <w:spacing w:after="0" w:line="240" w:lineRule="auto"/>
      </w:pPr>
      <w:r>
        <w:separator/>
      </w:r>
    </w:p>
  </w:footnote>
  <w:footnote w:type="continuationSeparator" w:id="0">
    <w:p w:rsidR="00642FAD" w:rsidRDefault="00642FAD" w:rsidP="0064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Pr="00642FAD" w:rsidRDefault="00642FAD" w:rsidP="00642FAD">
    <w:pPr>
      <w:pStyle w:val="Header"/>
      <w:jc w:val="right"/>
    </w:pPr>
    <w:fldSimple w:instr=" DOCPROPERTY bjHeaderEvenPageDocProperty \* MERGEFORMAT " w:fldLock="1">
      <w:r w:rsidRPr="00642FAD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Pr="00642FAD" w:rsidRDefault="00642FAD" w:rsidP="00642FAD">
    <w:pPr>
      <w:pStyle w:val="Header"/>
      <w:jc w:val="right"/>
    </w:pPr>
    <w:fldSimple w:instr=" DOCPROPERTY bjHeaderBothDocProperty \* MERGEFORMAT " w:fldLock="1">
      <w:r w:rsidRPr="00642FAD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AD" w:rsidRPr="00642FAD" w:rsidRDefault="00642FAD" w:rsidP="00642FAD">
    <w:pPr>
      <w:pStyle w:val="Header"/>
      <w:jc w:val="right"/>
    </w:pPr>
    <w:fldSimple w:instr=" DOCPROPERTY bjHeaderFirstPageDocProperty \* MERGEFORMAT " w:fldLock="1">
      <w:r w:rsidRPr="00642FAD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8"/>
    <w:rsid w:val="000F13CE"/>
    <w:rsid w:val="000F2E2A"/>
    <w:rsid w:val="00266213"/>
    <w:rsid w:val="004000C3"/>
    <w:rsid w:val="00642FAD"/>
    <w:rsid w:val="008D72E6"/>
    <w:rsid w:val="00DF35FF"/>
    <w:rsid w:val="00DF44F3"/>
    <w:rsid w:val="00E5621B"/>
    <w:rsid w:val="00E76445"/>
    <w:rsid w:val="00EA67AC"/>
    <w:rsid w:val="00F170F8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AD"/>
  </w:style>
  <w:style w:type="paragraph" w:styleId="Footer">
    <w:name w:val="footer"/>
    <w:basedOn w:val="Normal"/>
    <w:link w:val="FooterChar"/>
    <w:uiPriority w:val="99"/>
    <w:unhideWhenUsed/>
    <w:rsid w:val="006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AD"/>
  </w:style>
  <w:style w:type="paragraph" w:styleId="BalloonText">
    <w:name w:val="Balloon Text"/>
    <w:basedOn w:val="Normal"/>
    <w:link w:val="BalloonTextChar"/>
    <w:uiPriority w:val="99"/>
    <w:semiHidden/>
    <w:unhideWhenUsed/>
    <w:rsid w:val="0064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AD"/>
  </w:style>
  <w:style w:type="paragraph" w:styleId="Footer">
    <w:name w:val="footer"/>
    <w:basedOn w:val="Normal"/>
    <w:link w:val="FooterChar"/>
    <w:uiPriority w:val="99"/>
    <w:unhideWhenUsed/>
    <w:rsid w:val="0064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AD"/>
  </w:style>
  <w:style w:type="paragraph" w:styleId="BalloonText">
    <w:name w:val="Balloon Text"/>
    <w:basedOn w:val="Normal"/>
    <w:link w:val="BalloonTextChar"/>
    <w:uiPriority w:val="99"/>
    <w:semiHidden/>
    <w:unhideWhenUsed/>
    <w:rsid w:val="0064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3f8b7f5-b310-4ae5-8f98-dc4b6763a0a7" origin="defaultValue">
  <element uid="1bb591e1-a3d0-41fb-8f79-c425a5c65b01" value=""/>
  <element uid="f5f889c5-c840-47ff-85b6-9dbdf34641b8" value=""/>
</sisl>
</file>

<file path=customXml/itemProps1.xml><?xml version="1.0" encoding="utf-8"?>
<ds:datastoreItem xmlns:ds="http://schemas.openxmlformats.org/officeDocument/2006/customXml" ds:itemID="{B7AD62E8-8CED-4928-9627-2E7137F63F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 A.D. Beograd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 Otović</dc:creator>
  <cp:keywords>Poverljivo</cp:keywords>
  <dc:description/>
  <cp:lastModifiedBy>Zvezdan Otović</cp:lastModifiedBy>
  <cp:revision>2</cp:revision>
  <dcterms:created xsi:type="dcterms:W3CDTF">2020-02-19T15:57:00Z</dcterms:created>
  <dcterms:modified xsi:type="dcterms:W3CDTF">2020-02-19T15:58:00Z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a36479ef-6b48-403b-a74b-8c30383601d5</vt:lpwstr>
  </property>
  <property fmtid="{D5CDD505-2E9C-101B-9397-08002B2CF9AE}" pid="3" name="bjSaver">
    <vt:lpwstr>TSmo+DhIvRfnrEHl9E0Jnxi05UYQx3Rp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policy="23f8b7f5-b310-4ae5-8f98-dc4b6763a0a7" origin="defaultValue" xmlns="http://www.boldonj</vt:lpwstr>
  </property>
  <property fmtid="{D5CDD505-2E9C-101B-9397-08002B2CF9AE}" pid="5" name="bjDocumentLabelXML-0">
    <vt:lpwstr>ames.com/2008/01/sie/internal/label"&gt;&lt;element uid="1bb591e1-a3d0-41fb-8f79-c425a5c65b01" value="" /&gt;&lt;element uid="f5f889c5-c840-47ff-85b6-9dbdf34641b8" value="" /&gt;&lt;/sisl&gt;</vt:lpwstr>
  </property>
  <property fmtid="{D5CDD505-2E9C-101B-9397-08002B2CF9AE}" pid="6" name="bjDocumentSecurityLabel">
    <vt:lpwstr>Poverljivo</vt:lpwstr>
  </property>
  <property fmtid="{D5CDD505-2E9C-101B-9397-08002B2CF9AE}" pid="7" name="bjHeaderBothDocProperty">
    <vt:lpwstr>Poverljivo</vt:lpwstr>
  </property>
  <property fmtid="{D5CDD505-2E9C-101B-9397-08002B2CF9AE}" pid="8" name="bjHeaderFirstPageDocProperty">
    <vt:lpwstr>Poverljivo</vt:lpwstr>
  </property>
  <property fmtid="{D5CDD505-2E9C-101B-9397-08002B2CF9AE}" pid="9" name="bjHeaderEvenPageDocProperty">
    <vt:lpwstr>Poverljivo</vt:lpwstr>
  </property>
</Properties>
</file>