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1"/>
        <w:tblpPr w:leftFromText="180" w:rightFromText="180" w:vertAnchor="page" w:horzAnchor="margin" w:tblpXSpec="center" w:tblpY="4429"/>
        <w:tblW w:w="0" w:type="auto"/>
        <w:tblLook w:val="0480" w:firstRow="0" w:lastRow="0" w:firstColumn="1" w:lastColumn="0" w:noHBand="0" w:noVBand="1"/>
      </w:tblPr>
      <w:tblGrid>
        <w:gridCol w:w="4508"/>
        <w:gridCol w:w="4509"/>
      </w:tblGrid>
      <w:tr w:rsidR="00C71765" w:rsidRPr="001F449B" w14:paraId="5A55AF70" w14:textId="77777777" w:rsidTr="00AC4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C936A15" w14:textId="77777777" w:rsidR="00C71765" w:rsidRPr="001F449B" w:rsidRDefault="00C71765" w:rsidP="00C542F8">
            <w:pPr>
              <w:pStyle w:val="ListParagraph"/>
              <w:rPr>
                <w:rStyle w:val="Strong"/>
              </w:rPr>
            </w:pPr>
            <w:proofErr w:type="spellStart"/>
            <w:r w:rsidRPr="001F449B">
              <w:rPr>
                <w:rStyle w:val="Strong"/>
              </w:rPr>
              <w:t>Naziv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preduzeća</w:t>
            </w:r>
            <w:proofErr w:type="spellEnd"/>
          </w:p>
        </w:tc>
        <w:tc>
          <w:tcPr>
            <w:tcW w:w="4509" w:type="dxa"/>
          </w:tcPr>
          <w:p w14:paraId="4E597E78" w14:textId="77777777" w:rsidR="00C71765" w:rsidRPr="001F449B" w:rsidRDefault="00C71765" w:rsidP="00C542F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C71765" w:rsidRPr="001F449B" w14:paraId="3C5CA2E8" w14:textId="77777777" w:rsidTr="00AC483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384078" w14:textId="77777777" w:rsidR="00C71765" w:rsidRPr="001F449B" w:rsidRDefault="00C71765" w:rsidP="00C542F8">
            <w:pPr>
              <w:pStyle w:val="ListParagraph"/>
              <w:rPr>
                <w:rStyle w:val="Strong"/>
              </w:rPr>
            </w:pPr>
            <w:proofErr w:type="spellStart"/>
            <w:r w:rsidRPr="001F449B">
              <w:rPr>
                <w:rStyle w:val="Strong"/>
              </w:rPr>
              <w:t>Adresa</w:t>
            </w:r>
            <w:proofErr w:type="spellEnd"/>
          </w:p>
        </w:tc>
        <w:tc>
          <w:tcPr>
            <w:tcW w:w="4509" w:type="dxa"/>
          </w:tcPr>
          <w:p w14:paraId="1D0DFAD6" w14:textId="77777777" w:rsidR="00C71765" w:rsidRPr="001F449B" w:rsidRDefault="00C71765" w:rsidP="00C542F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C71765" w:rsidRPr="001F449B" w14:paraId="1FC8CF54" w14:textId="77777777" w:rsidTr="00AC4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8E27CD7" w14:textId="77777777" w:rsidR="00C71765" w:rsidRPr="001F449B" w:rsidRDefault="00C71765" w:rsidP="00C542F8">
            <w:pPr>
              <w:pStyle w:val="ListParagraph"/>
              <w:rPr>
                <w:rStyle w:val="Strong"/>
              </w:rPr>
            </w:pPr>
            <w:r w:rsidRPr="001F449B">
              <w:rPr>
                <w:rStyle w:val="Strong"/>
              </w:rPr>
              <w:t>Grad/</w:t>
            </w:r>
            <w:proofErr w:type="spellStart"/>
            <w:r w:rsidRPr="001F449B">
              <w:rPr>
                <w:rStyle w:val="Strong"/>
              </w:rPr>
              <w:t>opština</w:t>
            </w:r>
            <w:proofErr w:type="spellEnd"/>
          </w:p>
        </w:tc>
        <w:tc>
          <w:tcPr>
            <w:tcW w:w="4509" w:type="dxa"/>
          </w:tcPr>
          <w:p w14:paraId="33DC26C9" w14:textId="77777777" w:rsidR="00C71765" w:rsidRPr="001F449B" w:rsidRDefault="00C71765" w:rsidP="00C542F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C71765" w:rsidRPr="001F449B" w14:paraId="7C7864F5" w14:textId="77777777" w:rsidTr="00AC483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5C688FA" w14:textId="77777777" w:rsidR="00C71765" w:rsidRPr="001F449B" w:rsidRDefault="00C71765" w:rsidP="00C542F8">
            <w:pPr>
              <w:pStyle w:val="ListParagraph"/>
              <w:rPr>
                <w:rStyle w:val="Strong"/>
              </w:rPr>
            </w:pPr>
            <w:proofErr w:type="spellStart"/>
            <w:r w:rsidRPr="001F449B">
              <w:rPr>
                <w:rStyle w:val="Strong"/>
              </w:rPr>
              <w:t>Matični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broj</w:t>
            </w:r>
            <w:proofErr w:type="spellEnd"/>
          </w:p>
        </w:tc>
        <w:tc>
          <w:tcPr>
            <w:tcW w:w="4509" w:type="dxa"/>
          </w:tcPr>
          <w:p w14:paraId="5C81D940" w14:textId="77777777" w:rsidR="00C71765" w:rsidRPr="001F449B" w:rsidRDefault="00C71765" w:rsidP="00C542F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C71765" w:rsidRPr="001F449B" w14:paraId="63146554" w14:textId="77777777" w:rsidTr="00AC4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C5FCBF" w14:textId="77777777" w:rsidR="00C71765" w:rsidRPr="001F449B" w:rsidRDefault="00C71765" w:rsidP="00C542F8">
            <w:pPr>
              <w:pStyle w:val="ListParagraph"/>
              <w:rPr>
                <w:rStyle w:val="Strong"/>
              </w:rPr>
            </w:pPr>
            <w:r w:rsidRPr="001F449B">
              <w:rPr>
                <w:rStyle w:val="Strong"/>
              </w:rPr>
              <w:t>PIB</w:t>
            </w:r>
          </w:p>
        </w:tc>
        <w:tc>
          <w:tcPr>
            <w:tcW w:w="4509" w:type="dxa"/>
          </w:tcPr>
          <w:p w14:paraId="137DFB0A" w14:textId="77777777" w:rsidR="00C71765" w:rsidRPr="001F449B" w:rsidRDefault="00C71765" w:rsidP="00C542F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C71765" w:rsidRPr="001F449B" w14:paraId="6D1E7EDD" w14:textId="77777777" w:rsidTr="00AC483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803849" w14:textId="77777777" w:rsidR="00C71765" w:rsidRPr="001F449B" w:rsidRDefault="00C71765" w:rsidP="00C542F8">
            <w:pPr>
              <w:pStyle w:val="ListParagraph"/>
              <w:rPr>
                <w:rStyle w:val="Strong"/>
              </w:rPr>
            </w:pPr>
            <w:proofErr w:type="spellStart"/>
            <w:r w:rsidRPr="001F449B">
              <w:rPr>
                <w:rStyle w:val="Strong"/>
              </w:rPr>
              <w:t>Godina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osnivanja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preduzeća</w:t>
            </w:r>
            <w:proofErr w:type="spellEnd"/>
          </w:p>
        </w:tc>
        <w:tc>
          <w:tcPr>
            <w:tcW w:w="4509" w:type="dxa"/>
          </w:tcPr>
          <w:p w14:paraId="71FC0A27" w14:textId="77777777" w:rsidR="00C71765" w:rsidRPr="001F449B" w:rsidRDefault="00C71765" w:rsidP="00C542F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C71765" w:rsidRPr="001F449B" w14:paraId="4BD8ED62" w14:textId="77777777" w:rsidTr="00AC4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5F5D880" w14:textId="77777777" w:rsidR="00C71765" w:rsidRPr="001F449B" w:rsidRDefault="00C71765" w:rsidP="00C542F8">
            <w:pPr>
              <w:pStyle w:val="ListParagraph"/>
              <w:rPr>
                <w:rStyle w:val="Strong"/>
              </w:rPr>
            </w:pPr>
            <w:proofErr w:type="spellStart"/>
            <w:r w:rsidRPr="001F449B">
              <w:rPr>
                <w:rStyle w:val="Strong"/>
              </w:rPr>
              <w:t>Ukupan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broj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zaposlenih</w:t>
            </w:r>
            <w:proofErr w:type="spellEnd"/>
            <w:r w:rsidRPr="001F449B">
              <w:rPr>
                <w:rStyle w:val="Strong"/>
              </w:rPr>
              <w:t xml:space="preserve"> </w:t>
            </w:r>
          </w:p>
        </w:tc>
        <w:tc>
          <w:tcPr>
            <w:tcW w:w="4509" w:type="dxa"/>
          </w:tcPr>
          <w:p w14:paraId="037F75DA" w14:textId="77777777" w:rsidR="00C71765" w:rsidRPr="001F449B" w:rsidRDefault="00C71765" w:rsidP="00C542F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C71765" w:rsidRPr="001F449B" w14:paraId="06794F12" w14:textId="77777777" w:rsidTr="00AC483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C17A37D" w14:textId="77777777" w:rsidR="00C71765" w:rsidRPr="001F449B" w:rsidRDefault="00C71765" w:rsidP="00C542F8">
            <w:pPr>
              <w:pStyle w:val="ListParagraph"/>
              <w:rPr>
                <w:rStyle w:val="Strong"/>
              </w:rPr>
            </w:pPr>
            <w:proofErr w:type="spellStart"/>
            <w:r w:rsidRPr="001F449B">
              <w:rPr>
                <w:rStyle w:val="Strong"/>
              </w:rPr>
              <w:t>Finansijski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promet</w:t>
            </w:r>
            <w:proofErr w:type="spellEnd"/>
            <w:r w:rsidRPr="001F449B">
              <w:rPr>
                <w:rStyle w:val="Strong"/>
              </w:rPr>
              <w:t xml:space="preserve"> u 2021. </w:t>
            </w:r>
            <w:proofErr w:type="spellStart"/>
            <w:r w:rsidRPr="001F449B">
              <w:rPr>
                <w:rStyle w:val="Strong"/>
              </w:rPr>
              <w:t>godini</w:t>
            </w:r>
            <w:proofErr w:type="spellEnd"/>
          </w:p>
        </w:tc>
        <w:tc>
          <w:tcPr>
            <w:tcW w:w="4509" w:type="dxa"/>
          </w:tcPr>
          <w:p w14:paraId="11E7D8EA" w14:textId="77777777" w:rsidR="00C71765" w:rsidRPr="001F449B" w:rsidRDefault="00C71765" w:rsidP="00C542F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C71765" w:rsidRPr="001F449B" w14:paraId="09EDFC63" w14:textId="77777777" w:rsidTr="00AC4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DB12A5" w14:textId="77777777" w:rsidR="00C71765" w:rsidRPr="001F449B" w:rsidRDefault="00C71765" w:rsidP="00C542F8">
            <w:pPr>
              <w:pStyle w:val="ListParagraph"/>
              <w:rPr>
                <w:rStyle w:val="Strong"/>
              </w:rPr>
            </w:pPr>
            <w:r w:rsidRPr="001F449B">
              <w:rPr>
                <w:rStyle w:val="Strong"/>
              </w:rPr>
              <w:t xml:space="preserve">Oblast </w:t>
            </w:r>
            <w:proofErr w:type="spellStart"/>
            <w:r w:rsidRPr="001F449B">
              <w:rPr>
                <w:rStyle w:val="Strong"/>
              </w:rPr>
              <w:t>poslovanja</w:t>
            </w:r>
            <w:proofErr w:type="spellEnd"/>
          </w:p>
        </w:tc>
        <w:tc>
          <w:tcPr>
            <w:tcW w:w="4509" w:type="dxa"/>
          </w:tcPr>
          <w:p w14:paraId="4D672B1E" w14:textId="77777777" w:rsidR="00C71765" w:rsidRPr="001F449B" w:rsidRDefault="00C71765" w:rsidP="00C542F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C71765" w:rsidRPr="001F449B" w14:paraId="4AA126DD" w14:textId="77777777" w:rsidTr="00AC483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9F81751" w14:textId="77777777" w:rsidR="00C71765" w:rsidRPr="001F449B" w:rsidRDefault="00C71765" w:rsidP="00C542F8">
            <w:pPr>
              <w:pStyle w:val="ListParagraph"/>
              <w:rPr>
                <w:rStyle w:val="Strong"/>
              </w:rPr>
            </w:pPr>
            <w:proofErr w:type="spellStart"/>
            <w:r w:rsidRPr="001F449B">
              <w:rPr>
                <w:rStyle w:val="Strong"/>
              </w:rPr>
              <w:t>Godišnja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potrošnja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električne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energije</w:t>
            </w:r>
            <w:proofErr w:type="spellEnd"/>
          </w:p>
        </w:tc>
        <w:tc>
          <w:tcPr>
            <w:tcW w:w="4509" w:type="dxa"/>
          </w:tcPr>
          <w:p w14:paraId="0DA33E7E" w14:textId="77777777" w:rsidR="00C71765" w:rsidRPr="001F449B" w:rsidRDefault="00C71765" w:rsidP="00C542F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C71765" w:rsidRPr="001F449B" w14:paraId="1D915348" w14:textId="77777777" w:rsidTr="00AC4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35CC3E1" w14:textId="77777777" w:rsidR="00C71765" w:rsidRPr="001F449B" w:rsidRDefault="00C71765" w:rsidP="00C542F8">
            <w:pPr>
              <w:pStyle w:val="ListParagraph"/>
              <w:rPr>
                <w:rStyle w:val="Strong"/>
              </w:rPr>
            </w:pPr>
            <w:proofErr w:type="spellStart"/>
            <w:r w:rsidRPr="001F449B">
              <w:rPr>
                <w:rStyle w:val="Strong"/>
              </w:rPr>
              <w:t>Godišnji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trošak</w:t>
            </w:r>
            <w:proofErr w:type="spellEnd"/>
            <w:r w:rsidRPr="001F449B">
              <w:rPr>
                <w:rStyle w:val="Strong"/>
              </w:rPr>
              <w:t xml:space="preserve"> za </w:t>
            </w:r>
            <w:proofErr w:type="spellStart"/>
            <w:r w:rsidRPr="001F449B">
              <w:rPr>
                <w:rStyle w:val="Strong"/>
              </w:rPr>
              <w:t>električnu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energiju</w:t>
            </w:r>
            <w:proofErr w:type="spellEnd"/>
            <w:r w:rsidRPr="001F449B">
              <w:rPr>
                <w:rStyle w:val="Strong"/>
              </w:rPr>
              <w:t xml:space="preserve"> (din)</w:t>
            </w:r>
          </w:p>
        </w:tc>
        <w:tc>
          <w:tcPr>
            <w:tcW w:w="4509" w:type="dxa"/>
          </w:tcPr>
          <w:p w14:paraId="38D34F2D" w14:textId="77777777" w:rsidR="00C71765" w:rsidRPr="001F449B" w:rsidRDefault="00C71765" w:rsidP="00C542F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  <w:tr w:rsidR="00C71765" w:rsidRPr="001F449B" w14:paraId="09830984" w14:textId="77777777" w:rsidTr="00AC483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34B424" w14:textId="77777777" w:rsidR="00C71765" w:rsidRPr="001F449B" w:rsidRDefault="00C71765" w:rsidP="00C542F8">
            <w:pPr>
              <w:pStyle w:val="ListParagraph"/>
              <w:rPr>
                <w:rStyle w:val="Strong"/>
              </w:rPr>
            </w:pPr>
            <w:proofErr w:type="spellStart"/>
            <w:r w:rsidRPr="001F449B">
              <w:rPr>
                <w:rStyle w:val="Strong"/>
              </w:rPr>
              <w:t>Orijentaciona</w:t>
            </w:r>
            <w:proofErr w:type="spellEnd"/>
            <w:r w:rsidRPr="001F449B">
              <w:rPr>
                <w:rStyle w:val="Strong"/>
              </w:rPr>
              <w:t xml:space="preserve"> (</w:t>
            </w:r>
            <w:proofErr w:type="spellStart"/>
            <w:r w:rsidRPr="001F449B">
              <w:rPr>
                <w:rStyle w:val="Strong"/>
              </w:rPr>
              <w:t>približna</w:t>
            </w:r>
            <w:proofErr w:type="spellEnd"/>
            <w:r w:rsidRPr="001F449B">
              <w:rPr>
                <w:rStyle w:val="Strong"/>
              </w:rPr>
              <w:t xml:space="preserve">) </w:t>
            </w:r>
            <w:proofErr w:type="spellStart"/>
            <w:r w:rsidRPr="001F449B">
              <w:rPr>
                <w:rStyle w:val="Strong"/>
              </w:rPr>
              <w:t>površina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krova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ili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prostora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na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kojoj</w:t>
            </w:r>
            <w:proofErr w:type="spellEnd"/>
            <w:r w:rsidRPr="001F449B">
              <w:rPr>
                <w:rStyle w:val="Strong"/>
              </w:rPr>
              <w:t xml:space="preserve"> se </w:t>
            </w:r>
            <w:proofErr w:type="spellStart"/>
            <w:r w:rsidRPr="001F449B">
              <w:rPr>
                <w:rStyle w:val="Strong"/>
              </w:rPr>
              <w:t>planira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postavljanje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fotonaponske</w:t>
            </w:r>
            <w:proofErr w:type="spellEnd"/>
            <w:r w:rsidRPr="001F449B">
              <w:rPr>
                <w:rStyle w:val="Strong"/>
              </w:rPr>
              <w:t xml:space="preserve"> </w:t>
            </w:r>
            <w:proofErr w:type="spellStart"/>
            <w:r w:rsidRPr="001F449B">
              <w:rPr>
                <w:rStyle w:val="Strong"/>
              </w:rPr>
              <w:t>elektrane</w:t>
            </w:r>
            <w:proofErr w:type="spellEnd"/>
          </w:p>
        </w:tc>
        <w:tc>
          <w:tcPr>
            <w:tcW w:w="4509" w:type="dxa"/>
          </w:tcPr>
          <w:p w14:paraId="5FEFB1C0" w14:textId="77777777" w:rsidR="00C71765" w:rsidRPr="001F449B" w:rsidRDefault="00C71765" w:rsidP="00C542F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</w:tr>
    </w:tbl>
    <w:p w14:paraId="1AC0E31C" w14:textId="4E2BB516" w:rsidR="00722854" w:rsidRDefault="006303A4" w:rsidP="00694E31">
      <w:pPr>
        <w:jc w:val="center"/>
        <w:rPr>
          <w:b/>
        </w:rPr>
      </w:pPr>
      <w:r w:rsidRPr="006303A4">
        <w:rPr>
          <w:b/>
        </w:rPr>
        <w:t>PRIJAVNI FORMULAR</w:t>
      </w:r>
    </w:p>
    <w:p w14:paraId="7DCEFAC2" w14:textId="77777777" w:rsidR="006303A4" w:rsidRPr="006303A4" w:rsidRDefault="006303A4" w:rsidP="006303A4">
      <w:pPr>
        <w:jc w:val="center"/>
        <w:rPr>
          <w:b/>
        </w:rPr>
      </w:pPr>
    </w:p>
    <w:p w14:paraId="289489CE" w14:textId="65776CF7" w:rsidR="006303A4" w:rsidRDefault="006303A4" w:rsidP="00C71765"/>
    <w:p w14:paraId="319C245C" w14:textId="0D145598" w:rsidR="009E4B34" w:rsidRDefault="009E4B34" w:rsidP="00C71765"/>
    <w:p w14:paraId="60244F08" w14:textId="77777777" w:rsidR="009E4B34" w:rsidRDefault="009E4B34">
      <w:pPr>
        <w:spacing w:after="0" w:line="240" w:lineRule="auto"/>
      </w:pPr>
      <w:r>
        <w:br w:type="page"/>
      </w:r>
    </w:p>
    <w:p w14:paraId="4F74C13F" w14:textId="77777777" w:rsidR="009E4B34" w:rsidRPr="009E4B34" w:rsidRDefault="009E4B34" w:rsidP="009E4B34">
      <w:pPr>
        <w:spacing w:after="0" w:line="240" w:lineRule="auto"/>
        <w:jc w:val="both"/>
        <w:rPr>
          <w:b/>
        </w:rPr>
      </w:pPr>
      <w:proofErr w:type="spellStart"/>
      <w:r w:rsidRPr="009E4B34">
        <w:rPr>
          <w:b/>
        </w:rPr>
        <w:lastRenderedPageBreak/>
        <w:t>Napomena</w:t>
      </w:r>
      <w:proofErr w:type="spellEnd"/>
      <w:r w:rsidRPr="009E4B34">
        <w:rPr>
          <w:b/>
        </w:rPr>
        <w:t xml:space="preserve">: </w:t>
      </w:r>
    </w:p>
    <w:p w14:paraId="5612947B" w14:textId="77777777" w:rsidR="009E4B34" w:rsidRDefault="009E4B34" w:rsidP="009E4B34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72A9B7A5" w14:textId="750AA400" w:rsidR="00B820F5" w:rsidRDefault="009E4B34" w:rsidP="00B820F5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proofErr w:type="spellStart"/>
      <w:r w:rsidRPr="00B820F5">
        <w:rPr>
          <w:rFonts w:asciiTheme="minorHAnsi" w:hAnsiTheme="minorHAnsi" w:cstheme="minorHAnsi"/>
          <w:sz w:val="20"/>
        </w:rPr>
        <w:t>Pravo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za </w:t>
      </w:r>
      <w:proofErr w:type="spellStart"/>
      <w:r w:rsidRPr="00B820F5">
        <w:rPr>
          <w:rFonts w:asciiTheme="minorHAnsi" w:hAnsiTheme="minorHAnsi" w:cstheme="minorHAnsi"/>
          <w:sz w:val="20"/>
        </w:rPr>
        <w:t>prijavu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konkurs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ima</w:t>
      </w:r>
      <w:r w:rsidR="00B820F5">
        <w:rPr>
          <w:rFonts w:asciiTheme="minorHAnsi" w:hAnsiTheme="minorHAnsi" w:cstheme="minorHAnsi"/>
          <w:sz w:val="20"/>
        </w:rPr>
        <w:t>ju</w:t>
      </w:r>
      <w:proofErr w:type="spellEnd"/>
      <w:r w:rsid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B820F5" w:rsidRPr="00B820F5">
        <w:rPr>
          <w:rFonts w:asciiTheme="minorHAnsi" w:hAnsiTheme="minorHAnsi" w:cstheme="minorHAnsi"/>
          <w:sz w:val="20"/>
        </w:rPr>
        <w:t>privredni</w:t>
      </w:r>
      <w:proofErr w:type="spellEnd"/>
      <w:r w:rsidR="00B820F5"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B820F5" w:rsidRPr="00B820F5">
        <w:rPr>
          <w:rFonts w:asciiTheme="minorHAnsi" w:hAnsiTheme="minorHAnsi" w:cstheme="minorHAnsi"/>
          <w:sz w:val="20"/>
        </w:rPr>
        <w:t>subjekti</w:t>
      </w:r>
      <w:proofErr w:type="spellEnd"/>
      <w:r w:rsidR="00B820F5"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B820F5" w:rsidRPr="00B820F5">
        <w:rPr>
          <w:rFonts w:asciiTheme="minorHAnsi" w:hAnsiTheme="minorHAnsi" w:cstheme="minorHAnsi"/>
          <w:sz w:val="20"/>
        </w:rPr>
        <w:t>koji</w:t>
      </w:r>
      <w:proofErr w:type="spellEnd"/>
      <w:r w:rsidR="00B820F5"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B820F5" w:rsidRPr="00B820F5">
        <w:rPr>
          <w:rFonts w:asciiTheme="minorHAnsi" w:hAnsiTheme="minorHAnsi" w:cstheme="minorHAnsi"/>
          <w:sz w:val="20"/>
        </w:rPr>
        <w:t>ispunjavaju</w:t>
      </w:r>
      <w:proofErr w:type="spellEnd"/>
      <w:r w:rsidR="00B820F5"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B820F5" w:rsidRPr="00B820F5">
        <w:rPr>
          <w:rFonts w:asciiTheme="minorHAnsi" w:hAnsiTheme="minorHAnsi" w:cstheme="minorHAnsi"/>
          <w:sz w:val="20"/>
        </w:rPr>
        <w:t>sledeće</w:t>
      </w:r>
      <w:proofErr w:type="spellEnd"/>
      <w:r w:rsidR="00B820F5"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B820F5" w:rsidRPr="00B820F5">
        <w:rPr>
          <w:rFonts w:asciiTheme="minorHAnsi" w:hAnsiTheme="minorHAnsi" w:cstheme="minorHAnsi"/>
          <w:sz w:val="20"/>
        </w:rPr>
        <w:t>uslove</w:t>
      </w:r>
      <w:proofErr w:type="spellEnd"/>
      <w:r w:rsidR="00B820F5" w:rsidRPr="00B820F5">
        <w:rPr>
          <w:rFonts w:asciiTheme="minorHAnsi" w:hAnsiTheme="minorHAnsi" w:cstheme="minorHAnsi"/>
          <w:sz w:val="20"/>
        </w:rPr>
        <w:t>:</w:t>
      </w:r>
    </w:p>
    <w:p w14:paraId="34428B10" w14:textId="77777777" w:rsidR="00B820F5" w:rsidRPr="00B820F5" w:rsidRDefault="00B820F5" w:rsidP="00B820F5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73F73969" w14:textId="3BE99A5B" w:rsidR="00B820F5" w:rsidRPr="00B820F5" w:rsidRDefault="00B820F5" w:rsidP="00B820F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B820F5">
        <w:rPr>
          <w:rFonts w:asciiTheme="minorHAnsi" w:hAnsiTheme="minorHAnsi" w:cstheme="minorHAnsi"/>
          <w:sz w:val="20"/>
        </w:rPr>
        <w:t xml:space="preserve">da </w:t>
      </w:r>
      <w:proofErr w:type="spellStart"/>
      <w:r w:rsidRPr="00B820F5">
        <w:rPr>
          <w:rFonts w:asciiTheme="minorHAnsi" w:hAnsiTheme="minorHAnsi" w:cstheme="minorHAnsi"/>
          <w:sz w:val="20"/>
        </w:rPr>
        <w:t>su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registrovani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imaju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sedište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obavljaju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delatnost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teritoriji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sledećih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jedinica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lokalnih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samouprava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: </w:t>
      </w:r>
      <w:proofErr w:type="spellStart"/>
      <w:r w:rsidRPr="00B820F5">
        <w:rPr>
          <w:rFonts w:asciiTheme="minorHAnsi" w:hAnsiTheme="minorHAnsi" w:cstheme="minorHAnsi"/>
          <w:sz w:val="20"/>
        </w:rPr>
        <w:t>Čačak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Gornji Milanovac, </w:t>
      </w:r>
      <w:proofErr w:type="spellStart"/>
      <w:r w:rsidRPr="00B820F5">
        <w:rPr>
          <w:rFonts w:asciiTheme="minorHAnsi" w:hAnsiTheme="minorHAnsi" w:cstheme="minorHAnsi"/>
          <w:sz w:val="20"/>
        </w:rPr>
        <w:t>Lučani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Kraljevo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Novi </w:t>
      </w:r>
      <w:proofErr w:type="spellStart"/>
      <w:r w:rsidRPr="00B820F5">
        <w:rPr>
          <w:rFonts w:asciiTheme="minorHAnsi" w:hAnsiTheme="minorHAnsi" w:cstheme="minorHAnsi"/>
          <w:sz w:val="20"/>
        </w:rPr>
        <w:t>Pazar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Raška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Sjenica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Tutin</w:t>
      </w:r>
      <w:proofErr w:type="spellEnd"/>
      <w:r w:rsidR="006224BC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6224BC">
        <w:rPr>
          <w:rFonts w:asciiTheme="minorHAnsi" w:hAnsiTheme="minorHAnsi" w:cstheme="minorHAnsi"/>
          <w:sz w:val="20"/>
        </w:rPr>
        <w:t>Vrnjačka</w:t>
      </w:r>
      <w:proofErr w:type="spellEnd"/>
      <w:r w:rsidR="006224BC">
        <w:rPr>
          <w:rFonts w:asciiTheme="minorHAnsi" w:hAnsiTheme="minorHAnsi" w:cstheme="minorHAnsi"/>
          <w:sz w:val="20"/>
        </w:rPr>
        <w:t xml:space="preserve"> Banja</w:t>
      </w:r>
      <w:r w:rsidRPr="00B820F5">
        <w:rPr>
          <w:rFonts w:asciiTheme="minorHAnsi" w:hAnsiTheme="minorHAnsi" w:cstheme="minorHAnsi"/>
          <w:sz w:val="20"/>
        </w:rPr>
        <w:t>;</w:t>
      </w:r>
    </w:p>
    <w:p w14:paraId="6E6276BD" w14:textId="77777777" w:rsidR="00B820F5" w:rsidRPr="00B820F5" w:rsidRDefault="00B820F5" w:rsidP="00B820F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B820F5">
        <w:rPr>
          <w:rFonts w:asciiTheme="minorHAnsi" w:hAnsiTheme="minorHAnsi" w:cstheme="minorHAnsi"/>
          <w:sz w:val="20"/>
        </w:rPr>
        <w:t xml:space="preserve">da </w:t>
      </w:r>
      <w:proofErr w:type="spellStart"/>
      <w:r w:rsidRPr="00B820F5">
        <w:rPr>
          <w:rFonts w:asciiTheme="minorHAnsi" w:hAnsiTheme="minorHAnsi" w:cstheme="minorHAnsi"/>
          <w:sz w:val="20"/>
        </w:rPr>
        <w:t>su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u </w:t>
      </w:r>
      <w:proofErr w:type="spellStart"/>
      <w:r w:rsidRPr="00B820F5">
        <w:rPr>
          <w:rFonts w:asciiTheme="minorHAnsi" w:hAnsiTheme="minorHAnsi" w:cstheme="minorHAnsi"/>
          <w:sz w:val="20"/>
        </w:rPr>
        <w:t>većinskom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domaćem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vlasništvu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(minimum 51%) u </w:t>
      </w:r>
      <w:proofErr w:type="spellStart"/>
      <w:r w:rsidRPr="00B820F5">
        <w:rPr>
          <w:rFonts w:asciiTheme="minorHAnsi" w:hAnsiTheme="minorHAnsi" w:cstheme="minorHAnsi"/>
          <w:sz w:val="20"/>
        </w:rPr>
        <w:t>trenutku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objavljivanja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konkursa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nakon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toga;</w:t>
      </w:r>
    </w:p>
    <w:p w14:paraId="52722BC4" w14:textId="77777777" w:rsidR="00B820F5" w:rsidRPr="00B820F5" w:rsidRDefault="00B820F5" w:rsidP="00B820F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B820F5">
        <w:rPr>
          <w:rFonts w:asciiTheme="minorHAnsi" w:hAnsiTheme="minorHAnsi" w:cstheme="minorHAnsi"/>
          <w:sz w:val="20"/>
        </w:rPr>
        <w:t xml:space="preserve">da </w:t>
      </w:r>
      <w:proofErr w:type="spellStart"/>
      <w:r w:rsidRPr="00B820F5">
        <w:rPr>
          <w:rFonts w:asciiTheme="minorHAnsi" w:hAnsiTheme="minorHAnsi" w:cstheme="minorHAnsi"/>
          <w:sz w:val="20"/>
        </w:rPr>
        <w:t>su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u </w:t>
      </w:r>
      <w:proofErr w:type="spellStart"/>
      <w:r w:rsidRPr="00B820F5">
        <w:rPr>
          <w:rFonts w:asciiTheme="minorHAnsi" w:hAnsiTheme="minorHAnsi" w:cstheme="minorHAnsi"/>
          <w:sz w:val="20"/>
        </w:rPr>
        <w:t>većinskom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privatnom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vlasništvu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u </w:t>
      </w:r>
      <w:proofErr w:type="spellStart"/>
      <w:r w:rsidRPr="00B820F5">
        <w:rPr>
          <w:rFonts w:asciiTheme="minorHAnsi" w:hAnsiTheme="minorHAnsi" w:cstheme="minorHAnsi"/>
          <w:sz w:val="20"/>
        </w:rPr>
        <w:t>trenutku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objavljivanja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konkursa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nakon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toga; </w:t>
      </w:r>
    </w:p>
    <w:p w14:paraId="0105E8D5" w14:textId="77777777" w:rsidR="00B820F5" w:rsidRPr="00B820F5" w:rsidRDefault="00B820F5" w:rsidP="00B820F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B820F5">
        <w:rPr>
          <w:rFonts w:asciiTheme="minorHAnsi" w:hAnsiTheme="minorHAnsi" w:cstheme="minorHAnsi"/>
          <w:sz w:val="20"/>
        </w:rPr>
        <w:t xml:space="preserve">da je </w:t>
      </w:r>
      <w:proofErr w:type="spellStart"/>
      <w:r w:rsidRPr="00B820F5">
        <w:rPr>
          <w:rFonts w:asciiTheme="minorHAnsi" w:hAnsiTheme="minorHAnsi" w:cstheme="minorHAnsi"/>
          <w:sz w:val="20"/>
        </w:rPr>
        <w:t>privredni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subjekat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kod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nadležne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Agencije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za </w:t>
      </w:r>
      <w:proofErr w:type="spellStart"/>
      <w:r w:rsidRPr="00B820F5">
        <w:rPr>
          <w:rFonts w:asciiTheme="minorHAnsi" w:hAnsiTheme="minorHAnsi" w:cstheme="minorHAnsi"/>
          <w:sz w:val="20"/>
        </w:rPr>
        <w:t>privredne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registre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razvrstan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kao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preduzetnik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mikro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malo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srednje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pravno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lice;</w:t>
      </w:r>
    </w:p>
    <w:p w14:paraId="5AC1D2B3" w14:textId="77777777" w:rsidR="00B820F5" w:rsidRPr="00B820F5" w:rsidRDefault="00B820F5" w:rsidP="00B820F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B820F5">
        <w:rPr>
          <w:rFonts w:asciiTheme="minorHAnsi" w:hAnsiTheme="minorHAnsi" w:cstheme="minorHAnsi"/>
          <w:sz w:val="20"/>
        </w:rPr>
        <w:t xml:space="preserve">da </w:t>
      </w:r>
      <w:proofErr w:type="spellStart"/>
      <w:r w:rsidRPr="00B820F5">
        <w:rPr>
          <w:rFonts w:asciiTheme="minorHAnsi" w:hAnsiTheme="minorHAnsi" w:cstheme="minorHAnsi"/>
          <w:sz w:val="20"/>
        </w:rPr>
        <w:t>privredni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subjekat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prema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evidenciji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Centralnog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registra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obaveznog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socijalnog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osiguranja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o </w:t>
      </w:r>
      <w:proofErr w:type="spellStart"/>
      <w:r w:rsidRPr="00B820F5">
        <w:rPr>
          <w:rFonts w:asciiTheme="minorHAnsi" w:hAnsiTheme="minorHAnsi" w:cstheme="minorHAnsi"/>
          <w:sz w:val="20"/>
        </w:rPr>
        <w:t>broju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zaposlenih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lica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dan </w:t>
      </w:r>
      <w:proofErr w:type="spellStart"/>
      <w:r w:rsidRPr="00B820F5">
        <w:rPr>
          <w:rFonts w:asciiTheme="minorHAnsi" w:hAnsiTheme="minorHAnsi" w:cstheme="minorHAnsi"/>
          <w:sz w:val="20"/>
        </w:rPr>
        <w:t>objavljivanja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konkursa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ima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najmanje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jedno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zaposleno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lice</w:t>
      </w:r>
    </w:p>
    <w:p w14:paraId="58BCF405" w14:textId="77777777" w:rsidR="00B820F5" w:rsidRPr="00B820F5" w:rsidRDefault="00B820F5" w:rsidP="00B820F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B820F5">
        <w:rPr>
          <w:rFonts w:asciiTheme="minorHAnsi" w:hAnsiTheme="minorHAnsi" w:cstheme="minorHAnsi"/>
          <w:sz w:val="20"/>
        </w:rPr>
        <w:t xml:space="preserve">da </w:t>
      </w:r>
      <w:proofErr w:type="spellStart"/>
      <w:r w:rsidRPr="00B820F5">
        <w:rPr>
          <w:rFonts w:asciiTheme="minorHAnsi" w:hAnsiTheme="minorHAnsi" w:cstheme="minorHAnsi"/>
          <w:sz w:val="20"/>
        </w:rPr>
        <w:t>nije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pokrenut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stečajni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postupak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postupak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likvidacije</w:t>
      </w:r>
      <w:proofErr w:type="spellEnd"/>
      <w:r w:rsidRPr="00B820F5">
        <w:rPr>
          <w:rFonts w:asciiTheme="minorHAnsi" w:hAnsiTheme="minorHAnsi" w:cstheme="minorHAnsi"/>
          <w:sz w:val="20"/>
        </w:rPr>
        <w:t>;</w:t>
      </w:r>
    </w:p>
    <w:p w14:paraId="63EA44B2" w14:textId="77777777" w:rsidR="00B820F5" w:rsidRPr="00B820F5" w:rsidRDefault="00B820F5" w:rsidP="00B820F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B820F5">
        <w:rPr>
          <w:rFonts w:asciiTheme="minorHAnsi" w:hAnsiTheme="minorHAnsi" w:cstheme="minorHAnsi"/>
          <w:sz w:val="20"/>
        </w:rPr>
        <w:t xml:space="preserve">da </w:t>
      </w:r>
      <w:proofErr w:type="spellStart"/>
      <w:r w:rsidRPr="00B820F5">
        <w:rPr>
          <w:rFonts w:asciiTheme="minorHAnsi" w:hAnsiTheme="minorHAnsi" w:cstheme="minorHAnsi"/>
          <w:sz w:val="20"/>
        </w:rPr>
        <w:t>privrednom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subjektu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u </w:t>
      </w:r>
      <w:proofErr w:type="spellStart"/>
      <w:r w:rsidRPr="00B820F5">
        <w:rPr>
          <w:rFonts w:asciiTheme="minorHAnsi" w:hAnsiTheme="minorHAnsi" w:cstheme="minorHAnsi"/>
          <w:sz w:val="20"/>
        </w:rPr>
        <w:t>roku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od </w:t>
      </w:r>
      <w:proofErr w:type="spellStart"/>
      <w:r w:rsidRPr="00B820F5">
        <w:rPr>
          <w:rFonts w:asciiTheme="minorHAnsi" w:hAnsiTheme="minorHAnsi" w:cstheme="minorHAnsi"/>
          <w:sz w:val="20"/>
        </w:rPr>
        <w:t>dve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godine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do dana </w:t>
      </w:r>
      <w:proofErr w:type="spellStart"/>
      <w:r w:rsidRPr="00B820F5">
        <w:rPr>
          <w:rFonts w:asciiTheme="minorHAnsi" w:hAnsiTheme="minorHAnsi" w:cstheme="minorHAnsi"/>
          <w:sz w:val="20"/>
        </w:rPr>
        <w:t>objavljivanja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konkursa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nije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izrečena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pravosnažna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mera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zabrane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obavljanja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delatnosti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a </w:t>
      </w:r>
      <w:proofErr w:type="spellStart"/>
      <w:r w:rsidRPr="00B820F5">
        <w:rPr>
          <w:rFonts w:asciiTheme="minorHAnsi" w:hAnsiTheme="minorHAnsi" w:cstheme="minorHAnsi"/>
          <w:sz w:val="20"/>
        </w:rPr>
        <w:t>ukoliko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posluje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kraće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od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dve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godine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da </w:t>
      </w:r>
      <w:proofErr w:type="spellStart"/>
      <w:r w:rsidRPr="00B820F5">
        <w:rPr>
          <w:rFonts w:asciiTheme="minorHAnsi" w:hAnsiTheme="minorHAnsi" w:cstheme="minorHAnsi"/>
          <w:sz w:val="20"/>
        </w:rPr>
        <w:t>nije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izrečena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pravosnažna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mera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zabrane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obavljanja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delatnosti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za </w:t>
      </w:r>
      <w:proofErr w:type="spellStart"/>
      <w:r w:rsidRPr="00B820F5">
        <w:rPr>
          <w:rFonts w:asciiTheme="minorHAnsi" w:hAnsiTheme="minorHAnsi" w:cstheme="minorHAnsi"/>
          <w:sz w:val="20"/>
        </w:rPr>
        <w:t>ukupan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period </w:t>
      </w:r>
      <w:proofErr w:type="spellStart"/>
      <w:r w:rsidRPr="00B820F5">
        <w:rPr>
          <w:rFonts w:asciiTheme="minorHAnsi" w:hAnsiTheme="minorHAnsi" w:cstheme="minorHAnsi"/>
          <w:sz w:val="20"/>
        </w:rPr>
        <w:t>poslovanja</w:t>
      </w:r>
      <w:proofErr w:type="spellEnd"/>
      <w:r w:rsidRPr="00B820F5">
        <w:rPr>
          <w:rFonts w:asciiTheme="minorHAnsi" w:hAnsiTheme="minorHAnsi" w:cstheme="minorHAnsi"/>
          <w:sz w:val="20"/>
        </w:rPr>
        <w:t>;</w:t>
      </w:r>
    </w:p>
    <w:p w14:paraId="2D5A5B8C" w14:textId="77777777" w:rsidR="00B820F5" w:rsidRPr="00B820F5" w:rsidRDefault="00B820F5" w:rsidP="00B820F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B820F5">
        <w:rPr>
          <w:rFonts w:asciiTheme="minorHAnsi" w:hAnsiTheme="minorHAnsi" w:cstheme="minorHAnsi"/>
          <w:sz w:val="20"/>
        </w:rPr>
        <w:t xml:space="preserve">da </w:t>
      </w:r>
      <w:proofErr w:type="spellStart"/>
      <w:r w:rsidRPr="00B820F5">
        <w:rPr>
          <w:rFonts w:asciiTheme="minorHAnsi" w:hAnsiTheme="minorHAnsi" w:cstheme="minorHAnsi"/>
          <w:sz w:val="20"/>
        </w:rPr>
        <w:t>su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registrovani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najmanje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godinu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dana do dana </w:t>
      </w:r>
      <w:proofErr w:type="spellStart"/>
      <w:r w:rsidRPr="00B820F5">
        <w:rPr>
          <w:rFonts w:asciiTheme="minorHAnsi" w:hAnsiTheme="minorHAnsi" w:cstheme="minorHAnsi"/>
          <w:sz w:val="20"/>
        </w:rPr>
        <w:t>objavljivanja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konkursa</w:t>
      </w:r>
      <w:proofErr w:type="spellEnd"/>
      <w:r w:rsidRPr="00B820F5">
        <w:rPr>
          <w:rFonts w:asciiTheme="minorHAnsi" w:hAnsiTheme="minorHAnsi" w:cstheme="minorHAnsi"/>
          <w:sz w:val="20"/>
        </w:rPr>
        <w:t>.</w:t>
      </w:r>
    </w:p>
    <w:p w14:paraId="7E76DF80" w14:textId="77777777" w:rsidR="00B820F5" w:rsidRPr="00B820F5" w:rsidRDefault="00B820F5" w:rsidP="00B820F5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B820F5">
        <w:rPr>
          <w:rFonts w:asciiTheme="minorHAnsi" w:hAnsiTheme="minorHAnsi" w:cstheme="minorHAnsi"/>
          <w:sz w:val="20"/>
        </w:rPr>
        <w:t xml:space="preserve">Na </w:t>
      </w:r>
      <w:proofErr w:type="spellStart"/>
      <w:r w:rsidRPr="00B820F5">
        <w:rPr>
          <w:rFonts w:asciiTheme="minorHAnsi" w:hAnsiTheme="minorHAnsi" w:cstheme="minorHAnsi"/>
          <w:sz w:val="20"/>
        </w:rPr>
        <w:t>ovu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prijavu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nemaju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prava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preduzeća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registrovana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za </w:t>
      </w:r>
      <w:proofErr w:type="spellStart"/>
      <w:r w:rsidRPr="00B820F5">
        <w:rPr>
          <w:rFonts w:asciiTheme="minorHAnsi" w:hAnsiTheme="minorHAnsi" w:cstheme="minorHAnsi"/>
          <w:sz w:val="20"/>
        </w:rPr>
        <w:t>proizvodnju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iz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sledećih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kategorija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: </w:t>
      </w:r>
    </w:p>
    <w:p w14:paraId="316922F1" w14:textId="77777777" w:rsidR="00B820F5" w:rsidRPr="00B820F5" w:rsidRDefault="00B820F5" w:rsidP="00B820F5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96E51B1" w14:textId="77777777" w:rsidR="00B820F5" w:rsidRPr="00B820F5" w:rsidRDefault="00B820F5" w:rsidP="00B82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proofErr w:type="spellStart"/>
      <w:r w:rsidRPr="00B820F5">
        <w:rPr>
          <w:rFonts w:asciiTheme="minorHAnsi" w:hAnsiTheme="minorHAnsi" w:cstheme="minorHAnsi"/>
          <w:sz w:val="20"/>
        </w:rPr>
        <w:t>Primarna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poljoprivredna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proizvodnja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B820F5">
        <w:rPr>
          <w:rFonts w:asciiTheme="minorHAnsi" w:hAnsiTheme="minorHAnsi" w:cstheme="minorHAnsi"/>
          <w:sz w:val="20"/>
        </w:rPr>
        <w:t>primarna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poljoprivredna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proizvodnja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obuhvata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uzgajanje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useva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uzgajanje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životinja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kao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ostale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svrhe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u </w:t>
      </w:r>
      <w:proofErr w:type="spellStart"/>
      <w:r w:rsidRPr="00B820F5">
        <w:rPr>
          <w:rFonts w:asciiTheme="minorHAnsi" w:hAnsiTheme="minorHAnsi" w:cstheme="minorHAnsi"/>
          <w:sz w:val="20"/>
        </w:rPr>
        <w:t>direktnoj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vezi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uzgajanjem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biljaka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životinja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kao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skladištenje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izuzev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hladnjača</w:t>
      </w:r>
      <w:proofErr w:type="spellEnd"/>
      <w:r w:rsidRPr="00B820F5">
        <w:rPr>
          <w:rFonts w:asciiTheme="minorHAnsi" w:hAnsiTheme="minorHAnsi" w:cstheme="minorHAnsi"/>
          <w:sz w:val="20"/>
        </w:rPr>
        <w:t>,</w:t>
      </w:r>
    </w:p>
    <w:p w14:paraId="0840BA7D" w14:textId="77777777" w:rsidR="00B820F5" w:rsidRPr="00B820F5" w:rsidRDefault="00B820F5" w:rsidP="00B82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proofErr w:type="spellStart"/>
      <w:r w:rsidRPr="00B820F5">
        <w:rPr>
          <w:rFonts w:asciiTheme="minorHAnsi" w:hAnsiTheme="minorHAnsi" w:cstheme="minorHAnsi"/>
          <w:sz w:val="20"/>
        </w:rPr>
        <w:t>Eksploatacija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uglja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nafte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gasa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metala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slično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</w:p>
    <w:p w14:paraId="363EEFF4" w14:textId="77777777" w:rsidR="00B820F5" w:rsidRPr="00B820F5" w:rsidRDefault="00B820F5" w:rsidP="00B82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proofErr w:type="spellStart"/>
      <w:r w:rsidRPr="00B820F5">
        <w:rPr>
          <w:rFonts w:asciiTheme="minorHAnsi" w:hAnsiTheme="minorHAnsi" w:cstheme="minorHAnsi"/>
          <w:sz w:val="20"/>
        </w:rPr>
        <w:t>Obavljanje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građevinskih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radova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kao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što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izgradnja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zgrada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mostova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tunela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autoputeva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cevovoda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drugih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građevinskih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objekata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</w:p>
    <w:p w14:paraId="2788335E" w14:textId="77777777" w:rsidR="00B820F5" w:rsidRPr="00B820F5" w:rsidRDefault="00B820F5" w:rsidP="00B820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proofErr w:type="spellStart"/>
      <w:r w:rsidRPr="00B820F5">
        <w:rPr>
          <w:rFonts w:asciiTheme="minorHAnsi" w:hAnsiTheme="minorHAnsi" w:cstheme="minorHAnsi"/>
          <w:sz w:val="20"/>
        </w:rPr>
        <w:t>Proizvodnja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kontrolisanih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supstanci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uključujući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: </w:t>
      </w:r>
    </w:p>
    <w:p w14:paraId="2F275AD1" w14:textId="77777777" w:rsidR="00B820F5" w:rsidRPr="00B820F5" w:rsidRDefault="00B820F5" w:rsidP="00B820F5">
      <w:pPr>
        <w:pStyle w:val="ListParagraph"/>
        <w:numPr>
          <w:ilvl w:val="0"/>
          <w:numId w:val="5"/>
        </w:numPr>
        <w:spacing w:after="0" w:line="240" w:lineRule="auto"/>
        <w:ind w:hanging="87"/>
        <w:jc w:val="both"/>
        <w:rPr>
          <w:rFonts w:asciiTheme="minorHAnsi" w:hAnsiTheme="minorHAnsi" w:cstheme="minorHAnsi"/>
          <w:sz w:val="20"/>
        </w:rPr>
      </w:pPr>
      <w:proofErr w:type="spellStart"/>
      <w:r w:rsidRPr="00B820F5">
        <w:rPr>
          <w:rFonts w:asciiTheme="minorHAnsi" w:hAnsiTheme="minorHAnsi" w:cstheme="minorHAnsi"/>
          <w:sz w:val="20"/>
        </w:rPr>
        <w:t>duvansku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industriju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</w:p>
    <w:p w14:paraId="13D3CA36" w14:textId="77777777" w:rsidR="00B820F5" w:rsidRPr="00B820F5" w:rsidRDefault="00B820F5" w:rsidP="00B820F5">
      <w:pPr>
        <w:pStyle w:val="ListParagraph"/>
        <w:numPr>
          <w:ilvl w:val="0"/>
          <w:numId w:val="5"/>
        </w:numPr>
        <w:spacing w:after="0" w:line="240" w:lineRule="auto"/>
        <w:ind w:hanging="87"/>
        <w:jc w:val="both"/>
        <w:rPr>
          <w:rFonts w:asciiTheme="minorHAnsi" w:hAnsiTheme="minorHAnsi" w:cstheme="minorHAnsi"/>
          <w:sz w:val="20"/>
        </w:rPr>
      </w:pPr>
      <w:proofErr w:type="spellStart"/>
      <w:r w:rsidRPr="00B820F5">
        <w:rPr>
          <w:rFonts w:asciiTheme="minorHAnsi" w:hAnsiTheme="minorHAnsi" w:cstheme="minorHAnsi"/>
          <w:sz w:val="20"/>
        </w:rPr>
        <w:t>proizvođače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alkoholnih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pića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</w:p>
    <w:p w14:paraId="3F013BA1" w14:textId="77777777" w:rsidR="00B820F5" w:rsidRPr="00B820F5" w:rsidRDefault="00B820F5" w:rsidP="00B820F5">
      <w:pPr>
        <w:pStyle w:val="ListParagraph"/>
        <w:numPr>
          <w:ilvl w:val="0"/>
          <w:numId w:val="5"/>
        </w:numPr>
        <w:spacing w:after="0" w:line="240" w:lineRule="auto"/>
        <w:ind w:hanging="87"/>
        <w:jc w:val="both"/>
        <w:rPr>
          <w:rFonts w:asciiTheme="minorHAnsi" w:hAnsiTheme="minorHAnsi" w:cstheme="minorHAnsi"/>
          <w:sz w:val="20"/>
        </w:rPr>
      </w:pPr>
      <w:proofErr w:type="spellStart"/>
      <w:r w:rsidRPr="00B820F5">
        <w:rPr>
          <w:rFonts w:asciiTheme="minorHAnsi" w:hAnsiTheme="minorHAnsi" w:cstheme="minorHAnsi"/>
          <w:sz w:val="20"/>
        </w:rPr>
        <w:t>proizvođače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oružja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vojne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opreme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</w:p>
    <w:p w14:paraId="2D596A4E" w14:textId="77777777" w:rsidR="00B820F5" w:rsidRPr="00B820F5" w:rsidRDefault="00B820F5" w:rsidP="00B820F5">
      <w:pPr>
        <w:pStyle w:val="ListParagraph"/>
        <w:numPr>
          <w:ilvl w:val="0"/>
          <w:numId w:val="5"/>
        </w:numPr>
        <w:spacing w:after="0" w:line="240" w:lineRule="auto"/>
        <w:ind w:hanging="87"/>
        <w:jc w:val="both"/>
        <w:rPr>
          <w:rFonts w:asciiTheme="minorHAnsi" w:hAnsiTheme="minorHAnsi" w:cstheme="minorHAnsi"/>
          <w:sz w:val="20"/>
        </w:rPr>
      </w:pPr>
      <w:proofErr w:type="spellStart"/>
      <w:r w:rsidRPr="00B820F5">
        <w:rPr>
          <w:rFonts w:asciiTheme="minorHAnsi" w:hAnsiTheme="minorHAnsi" w:cstheme="minorHAnsi"/>
          <w:sz w:val="20"/>
        </w:rPr>
        <w:t>proizvodnju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trgovinu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naftom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naftnim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proizvodima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</w:p>
    <w:p w14:paraId="5A4FEB81" w14:textId="29892F79" w:rsidR="00B820F5" w:rsidRPr="00B820F5" w:rsidRDefault="00B820F5" w:rsidP="00B820F5">
      <w:pPr>
        <w:pStyle w:val="ListParagraph"/>
        <w:numPr>
          <w:ilvl w:val="0"/>
          <w:numId w:val="5"/>
        </w:numPr>
        <w:spacing w:after="0" w:line="240" w:lineRule="auto"/>
        <w:ind w:hanging="87"/>
        <w:jc w:val="both"/>
        <w:rPr>
          <w:rFonts w:asciiTheme="minorHAnsi" w:hAnsiTheme="minorHAnsi" w:cstheme="minorHAnsi"/>
          <w:sz w:val="20"/>
        </w:rPr>
      </w:pPr>
      <w:proofErr w:type="spellStart"/>
      <w:r w:rsidRPr="00B820F5">
        <w:rPr>
          <w:rFonts w:asciiTheme="minorHAnsi" w:hAnsiTheme="minorHAnsi" w:cstheme="minorHAnsi"/>
          <w:sz w:val="20"/>
        </w:rPr>
        <w:t>proizvođače</w:t>
      </w:r>
      <w:proofErr w:type="spellEnd"/>
      <w:r w:rsidRPr="00B820F5">
        <w:rPr>
          <w:rFonts w:asciiTheme="minorHAnsi" w:hAnsiTheme="minorHAnsi" w:cstheme="minorHAnsi"/>
          <w:sz w:val="20"/>
        </w:rPr>
        <w:t>/</w:t>
      </w:r>
      <w:proofErr w:type="spellStart"/>
      <w:r w:rsidRPr="00B820F5">
        <w:rPr>
          <w:rFonts w:asciiTheme="minorHAnsi" w:hAnsiTheme="minorHAnsi" w:cstheme="minorHAnsi"/>
          <w:sz w:val="20"/>
        </w:rPr>
        <w:t>distributere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svih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ostalih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supstanci</w:t>
      </w:r>
      <w:proofErr w:type="spellEnd"/>
      <w:r w:rsidRPr="00B820F5">
        <w:rPr>
          <w:rFonts w:asciiTheme="minorHAnsi" w:hAnsiTheme="minorHAnsi" w:cstheme="minorHAnsi"/>
          <w:sz w:val="20"/>
        </w:rPr>
        <w:t>/</w:t>
      </w:r>
      <w:proofErr w:type="spellStart"/>
      <w:r w:rsidRPr="00B820F5">
        <w:rPr>
          <w:rFonts w:asciiTheme="minorHAnsi" w:hAnsiTheme="minorHAnsi" w:cstheme="minorHAnsi"/>
          <w:sz w:val="20"/>
        </w:rPr>
        <w:t>materijala</w:t>
      </w:r>
      <w:proofErr w:type="spellEnd"/>
      <w:r w:rsidRPr="00B820F5">
        <w:rPr>
          <w:rFonts w:asciiTheme="minorHAnsi" w:hAnsiTheme="minorHAnsi" w:cstheme="minorHAnsi"/>
          <w:sz w:val="20"/>
        </w:rPr>
        <w:t>/</w:t>
      </w:r>
      <w:proofErr w:type="spellStart"/>
      <w:r w:rsidRPr="00B820F5">
        <w:rPr>
          <w:rFonts w:asciiTheme="minorHAnsi" w:hAnsiTheme="minorHAnsi" w:cstheme="minorHAnsi"/>
          <w:sz w:val="20"/>
        </w:rPr>
        <w:t>proizvoda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kontrolisanih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r w:rsidR="00993822">
        <w:rPr>
          <w:rFonts w:asciiTheme="minorHAnsi" w:hAnsiTheme="minorHAnsi" w:cstheme="minorHAnsi"/>
          <w:sz w:val="20"/>
        </w:rPr>
        <w:t>zakonom</w:t>
      </w:r>
      <w:bookmarkStart w:id="0" w:name="_GoBack"/>
      <w:bookmarkEnd w:id="0"/>
    </w:p>
    <w:p w14:paraId="7E51FCE0" w14:textId="77777777" w:rsidR="00B820F5" w:rsidRPr="00B820F5" w:rsidRDefault="00B820F5" w:rsidP="00B820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proofErr w:type="spellStart"/>
      <w:r w:rsidRPr="00B820F5">
        <w:rPr>
          <w:rFonts w:asciiTheme="minorHAnsi" w:hAnsiTheme="minorHAnsi" w:cstheme="minorHAnsi"/>
          <w:sz w:val="20"/>
        </w:rPr>
        <w:t>Proizvodnja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čelika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sintetičkih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vlakana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eksploatacija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uglja</w:t>
      </w:r>
      <w:proofErr w:type="spellEnd"/>
      <w:r w:rsidRPr="00B820F5">
        <w:rPr>
          <w:rFonts w:asciiTheme="minorHAnsi" w:hAnsiTheme="minorHAnsi" w:cstheme="minorHAnsi"/>
          <w:sz w:val="20"/>
        </w:rPr>
        <w:t>.</w:t>
      </w:r>
    </w:p>
    <w:p w14:paraId="2A5F0813" w14:textId="77777777" w:rsidR="00B820F5" w:rsidRPr="00B820F5" w:rsidRDefault="00B820F5" w:rsidP="00B820F5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1AC58D8E" w14:textId="77777777" w:rsidR="00B820F5" w:rsidRPr="00B820F5" w:rsidRDefault="00B820F5" w:rsidP="00B820F5">
      <w:pPr>
        <w:spacing w:after="0"/>
        <w:jc w:val="both"/>
        <w:rPr>
          <w:rFonts w:asciiTheme="minorHAnsi" w:hAnsiTheme="minorHAnsi" w:cstheme="minorHAnsi"/>
          <w:sz w:val="20"/>
        </w:rPr>
      </w:pPr>
    </w:p>
    <w:p w14:paraId="27D45375" w14:textId="6CDE38BB" w:rsidR="00B820F5" w:rsidRDefault="00B820F5" w:rsidP="00B820F5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B820F5">
        <w:rPr>
          <w:rFonts w:asciiTheme="minorHAnsi" w:hAnsiTheme="minorHAnsi" w:cstheme="minorHAnsi"/>
          <w:sz w:val="20"/>
        </w:rPr>
        <w:t>Izbor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privrednika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vršiće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Komisija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koju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formira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nosilac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projekta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B820F5">
        <w:rPr>
          <w:rFonts w:asciiTheme="minorHAnsi" w:hAnsiTheme="minorHAnsi" w:cstheme="minorHAnsi"/>
          <w:sz w:val="20"/>
        </w:rPr>
        <w:t>prema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jasno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definisanim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kriterijumima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B820F5">
        <w:rPr>
          <w:rFonts w:asciiTheme="minorHAnsi" w:hAnsiTheme="minorHAnsi" w:cstheme="minorHAnsi"/>
          <w:sz w:val="20"/>
        </w:rPr>
        <w:t>Planirano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je da se </w:t>
      </w:r>
      <w:proofErr w:type="spellStart"/>
      <w:r w:rsidRPr="00B820F5">
        <w:rPr>
          <w:rFonts w:asciiTheme="minorHAnsi" w:hAnsiTheme="minorHAnsi" w:cstheme="minorHAnsi"/>
          <w:sz w:val="20"/>
        </w:rPr>
        <w:t>odabere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dvadeset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privrednika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sa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područja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Regionalne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privredne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komora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Moravičkog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Raškog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upravnog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okruga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za </w:t>
      </w:r>
      <w:proofErr w:type="spellStart"/>
      <w:r w:rsidRPr="00B820F5">
        <w:rPr>
          <w:rFonts w:asciiTheme="minorHAnsi" w:hAnsiTheme="minorHAnsi" w:cstheme="minorHAnsi"/>
          <w:sz w:val="20"/>
        </w:rPr>
        <w:t>koje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će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biti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urađena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predviđena</w:t>
      </w:r>
      <w:proofErr w:type="spellEnd"/>
      <w:r w:rsidRPr="00B820F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820F5">
        <w:rPr>
          <w:rFonts w:asciiTheme="minorHAnsi" w:hAnsiTheme="minorHAnsi" w:cstheme="minorHAnsi"/>
          <w:sz w:val="20"/>
        </w:rPr>
        <w:t>analiza</w:t>
      </w:r>
      <w:proofErr w:type="spellEnd"/>
      <w:r w:rsidRPr="00B820F5">
        <w:rPr>
          <w:rFonts w:asciiTheme="minorHAnsi" w:hAnsiTheme="minorHAnsi" w:cstheme="minorHAnsi"/>
          <w:sz w:val="20"/>
        </w:rPr>
        <w:t>.</w:t>
      </w:r>
    </w:p>
    <w:p w14:paraId="7EDCA9CE" w14:textId="77777777" w:rsidR="009E2E1A" w:rsidRDefault="009E2E1A" w:rsidP="009E2E1A">
      <w:pPr>
        <w:jc w:val="both"/>
        <w:rPr>
          <w:rFonts w:asciiTheme="minorHAnsi" w:hAnsiTheme="minorHAnsi" w:cstheme="minorHAnsi"/>
          <w:sz w:val="20"/>
        </w:rPr>
      </w:pPr>
      <w:proofErr w:type="spellStart"/>
      <w:r w:rsidRPr="00760C01">
        <w:rPr>
          <w:rFonts w:asciiTheme="minorHAnsi" w:hAnsiTheme="minorHAnsi" w:cstheme="minorHAnsi"/>
          <w:b/>
          <w:sz w:val="20"/>
          <w:u w:val="single"/>
        </w:rPr>
        <w:t>Rok</w:t>
      </w:r>
      <w:proofErr w:type="spellEnd"/>
      <w:r w:rsidRPr="00760C01">
        <w:rPr>
          <w:rFonts w:asciiTheme="minorHAnsi" w:hAnsiTheme="minorHAnsi" w:cstheme="minorHAnsi"/>
          <w:b/>
          <w:sz w:val="20"/>
          <w:u w:val="single"/>
        </w:rPr>
        <w:t xml:space="preserve"> za </w:t>
      </w:r>
      <w:proofErr w:type="spellStart"/>
      <w:r w:rsidRPr="00760C01">
        <w:rPr>
          <w:rFonts w:asciiTheme="minorHAnsi" w:hAnsiTheme="minorHAnsi" w:cstheme="minorHAnsi"/>
          <w:b/>
          <w:sz w:val="20"/>
          <w:u w:val="single"/>
        </w:rPr>
        <w:t>podnošenje</w:t>
      </w:r>
      <w:proofErr w:type="spellEnd"/>
      <w:r w:rsidRPr="00760C01">
        <w:rPr>
          <w:rFonts w:asciiTheme="minorHAnsi" w:hAnsiTheme="minorHAnsi" w:cstheme="minorHAnsi"/>
          <w:b/>
          <w:sz w:val="20"/>
          <w:u w:val="single"/>
        </w:rPr>
        <w:t xml:space="preserve"> </w:t>
      </w:r>
      <w:proofErr w:type="spellStart"/>
      <w:r w:rsidRPr="00760C01">
        <w:rPr>
          <w:rFonts w:asciiTheme="minorHAnsi" w:hAnsiTheme="minorHAnsi" w:cstheme="minorHAnsi"/>
          <w:b/>
          <w:sz w:val="20"/>
          <w:u w:val="single"/>
        </w:rPr>
        <w:t>prijava</w:t>
      </w:r>
      <w:proofErr w:type="spellEnd"/>
      <w:r w:rsidRPr="00760C01">
        <w:rPr>
          <w:rFonts w:asciiTheme="minorHAnsi" w:hAnsiTheme="minorHAnsi" w:cstheme="minorHAnsi"/>
          <w:b/>
          <w:sz w:val="20"/>
          <w:u w:val="single"/>
        </w:rPr>
        <w:t xml:space="preserve"> je 07. </w:t>
      </w:r>
      <w:proofErr w:type="spellStart"/>
      <w:r w:rsidRPr="00760C01">
        <w:rPr>
          <w:rFonts w:asciiTheme="minorHAnsi" w:hAnsiTheme="minorHAnsi" w:cstheme="minorHAnsi"/>
          <w:b/>
          <w:sz w:val="20"/>
          <w:u w:val="single"/>
        </w:rPr>
        <w:t>decembar</w:t>
      </w:r>
      <w:proofErr w:type="spellEnd"/>
      <w:r w:rsidRPr="00760C01">
        <w:rPr>
          <w:rFonts w:asciiTheme="minorHAnsi" w:hAnsiTheme="minorHAnsi" w:cstheme="minorHAnsi"/>
          <w:b/>
          <w:sz w:val="20"/>
          <w:u w:val="single"/>
        </w:rPr>
        <w:t xml:space="preserve"> 2022. </w:t>
      </w:r>
      <w:proofErr w:type="spellStart"/>
      <w:r w:rsidRPr="00760C01">
        <w:rPr>
          <w:rFonts w:asciiTheme="minorHAnsi" w:hAnsiTheme="minorHAnsi" w:cstheme="minorHAnsi"/>
          <w:b/>
          <w:sz w:val="20"/>
          <w:u w:val="single"/>
        </w:rPr>
        <w:t>godine</w:t>
      </w:r>
      <w:proofErr w:type="spellEnd"/>
      <w:r w:rsidRPr="0092302F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92302F">
        <w:rPr>
          <w:rFonts w:asciiTheme="minorHAnsi" w:hAnsiTheme="minorHAnsi" w:cstheme="minorHAnsi"/>
          <w:sz w:val="20"/>
        </w:rPr>
        <w:t>Sve</w:t>
      </w:r>
      <w:proofErr w:type="spellEnd"/>
      <w:r w:rsidRPr="0092302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2302F">
        <w:rPr>
          <w:rFonts w:asciiTheme="minorHAnsi" w:hAnsiTheme="minorHAnsi" w:cstheme="minorHAnsi"/>
          <w:sz w:val="20"/>
        </w:rPr>
        <w:t>prijave</w:t>
      </w:r>
      <w:proofErr w:type="spellEnd"/>
      <w:r w:rsidRPr="0092302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2302F">
        <w:rPr>
          <w:rFonts w:asciiTheme="minorHAnsi" w:hAnsiTheme="minorHAnsi" w:cstheme="minorHAnsi"/>
          <w:sz w:val="20"/>
        </w:rPr>
        <w:t>podnete</w:t>
      </w:r>
      <w:proofErr w:type="spellEnd"/>
      <w:r w:rsidRPr="0092302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2302F">
        <w:rPr>
          <w:rFonts w:asciiTheme="minorHAnsi" w:hAnsiTheme="minorHAnsi" w:cstheme="minorHAnsi"/>
          <w:sz w:val="20"/>
        </w:rPr>
        <w:t>nakon</w:t>
      </w:r>
      <w:proofErr w:type="spellEnd"/>
      <w:r w:rsidRPr="0092302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2302F">
        <w:rPr>
          <w:rFonts w:asciiTheme="minorHAnsi" w:hAnsiTheme="minorHAnsi" w:cstheme="minorHAnsi"/>
          <w:sz w:val="20"/>
        </w:rPr>
        <w:t>isteka</w:t>
      </w:r>
      <w:proofErr w:type="spellEnd"/>
      <w:r w:rsidRPr="0092302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2302F">
        <w:rPr>
          <w:rFonts w:asciiTheme="minorHAnsi" w:hAnsiTheme="minorHAnsi" w:cstheme="minorHAnsi"/>
          <w:sz w:val="20"/>
        </w:rPr>
        <w:t>roka</w:t>
      </w:r>
      <w:proofErr w:type="spellEnd"/>
      <w:r w:rsidRPr="0092302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2302F">
        <w:rPr>
          <w:rFonts w:asciiTheme="minorHAnsi" w:hAnsiTheme="minorHAnsi" w:cstheme="minorHAnsi"/>
          <w:sz w:val="20"/>
        </w:rPr>
        <w:t>biće</w:t>
      </w:r>
      <w:proofErr w:type="spellEnd"/>
      <w:r w:rsidRPr="0092302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2302F">
        <w:rPr>
          <w:rFonts w:asciiTheme="minorHAnsi" w:hAnsiTheme="minorHAnsi" w:cstheme="minorHAnsi"/>
          <w:sz w:val="20"/>
        </w:rPr>
        <w:t>odbijene</w:t>
      </w:r>
      <w:proofErr w:type="spellEnd"/>
      <w:r w:rsidRPr="0092302F">
        <w:rPr>
          <w:rFonts w:asciiTheme="minorHAnsi" w:hAnsiTheme="minorHAnsi" w:cstheme="minorHAnsi"/>
          <w:sz w:val="20"/>
        </w:rPr>
        <w:t>.</w:t>
      </w:r>
    </w:p>
    <w:p w14:paraId="726B33ED" w14:textId="359B6C4F" w:rsidR="009E2E1A" w:rsidRPr="0092302F" w:rsidRDefault="009E2E1A" w:rsidP="009E2E1A">
      <w:pPr>
        <w:jc w:val="both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Rok</w:t>
      </w:r>
      <w:proofErr w:type="spellEnd"/>
      <w:r>
        <w:rPr>
          <w:rFonts w:asciiTheme="minorHAnsi" w:hAnsiTheme="minorHAnsi" w:cstheme="minorHAnsi"/>
          <w:sz w:val="20"/>
        </w:rPr>
        <w:t xml:space="preserve"> za </w:t>
      </w:r>
      <w:proofErr w:type="spellStart"/>
      <w:r>
        <w:rPr>
          <w:rFonts w:asciiTheme="minorHAnsi" w:hAnsiTheme="minorHAnsi" w:cstheme="minorHAnsi"/>
          <w:sz w:val="20"/>
        </w:rPr>
        <w:t>obradu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pristiglih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prijava</w:t>
      </w:r>
      <w:proofErr w:type="spellEnd"/>
      <w:r>
        <w:rPr>
          <w:rFonts w:asciiTheme="minorHAnsi" w:hAnsiTheme="minorHAnsi" w:cstheme="minorHAnsi"/>
          <w:sz w:val="20"/>
        </w:rPr>
        <w:t xml:space="preserve"> je </w:t>
      </w:r>
      <w:proofErr w:type="spellStart"/>
      <w:r>
        <w:rPr>
          <w:rFonts w:asciiTheme="minorHAnsi" w:hAnsiTheme="minorHAnsi" w:cstheme="minorHAnsi"/>
          <w:sz w:val="20"/>
        </w:rPr>
        <w:t>deset</w:t>
      </w:r>
      <w:proofErr w:type="spellEnd"/>
      <w:r>
        <w:rPr>
          <w:rFonts w:asciiTheme="minorHAnsi" w:hAnsiTheme="minorHAnsi" w:cstheme="minorHAnsi"/>
          <w:sz w:val="20"/>
        </w:rPr>
        <w:t xml:space="preserve"> dana. </w:t>
      </w:r>
      <w:proofErr w:type="spellStart"/>
      <w:r>
        <w:rPr>
          <w:rFonts w:asciiTheme="minorHAnsi" w:hAnsiTheme="minorHAnsi" w:cstheme="minorHAnsi"/>
          <w:sz w:val="20"/>
        </w:rPr>
        <w:t>Rezultati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konkursa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biće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objavljeni</w:t>
      </w:r>
      <w:proofErr w:type="spellEnd"/>
      <w:r w:rsidRPr="0092302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20</w:t>
      </w:r>
      <w:r w:rsidRPr="0092302F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92302F">
        <w:rPr>
          <w:rFonts w:asciiTheme="minorHAnsi" w:hAnsiTheme="minorHAnsi" w:cstheme="minorHAnsi"/>
          <w:sz w:val="20"/>
        </w:rPr>
        <w:t>decembra</w:t>
      </w:r>
      <w:proofErr w:type="spellEnd"/>
      <w:r w:rsidRPr="0092302F">
        <w:rPr>
          <w:rFonts w:asciiTheme="minorHAnsi" w:hAnsiTheme="minorHAnsi" w:cstheme="minorHAnsi"/>
          <w:sz w:val="20"/>
        </w:rPr>
        <w:t xml:space="preserve"> 2022. </w:t>
      </w:r>
      <w:proofErr w:type="spellStart"/>
      <w:r w:rsidRPr="0092302F">
        <w:rPr>
          <w:rFonts w:asciiTheme="minorHAnsi" w:hAnsiTheme="minorHAnsi" w:cstheme="minorHAnsi"/>
          <w:sz w:val="20"/>
        </w:rPr>
        <w:t>godine</w:t>
      </w:r>
      <w:proofErr w:type="spellEnd"/>
      <w:r w:rsidRPr="0092302F">
        <w:rPr>
          <w:rFonts w:asciiTheme="minorHAnsi" w:hAnsiTheme="minorHAnsi" w:cstheme="minorHAnsi"/>
          <w:sz w:val="20"/>
        </w:rPr>
        <w:t>.</w:t>
      </w:r>
    </w:p>
    <w:p w14:paraId="24335C90" w14:textId="77777777" w:rsidR="009E2E1A" w:rsidRPr="00B820F5" w:rsidRDefault="009E2E1A" w:rsidP="00B820F5">
      <w:pPr>
        <w:jc w:val="both"/>
        <w:rPr>
          <w:rFonts w:asciiTheme="minorHAnsi" w:hAnsiTheme="minorHAnsi" w:cstheme="minorHAnsi"/>
          <w:sz w:val="20"/>
        </w:rPr>
      </w:pPr>
    </w:p>
    <w:p w14:paraId="0ED39AA1" w14:textId="77777777" w:rsidR="009E4B34" w:rsidRPr="00E764CC" w:rsidRDefault="009E4B34" w:rsidP="00E764CC">
      <w:pPr>
        <w:pStyle w:val="Heading2"/>
        <w:rPr>
          <w:b/>
          <w:lang w:val="sr-Latn-RS"/>
        </w:rPr>
      </w:pPr>
      <w:r w:rsidRPr="00E764CC">
        <w:rPr>
          <w:b/>
          <w:lang w:val="sr-Latn-RS"/>
        </w:rPr>
        <w:lastRenderedPageBreak/>
        <w:t>Kriterijumi za rangiranje preduzeća prijavljenih na kokurs</w:t>
      </w:r>
    </w:p>
    <w:p w14:paraId="66DFC477" w14:textId="77777777" w:rsidR="009E4B34" w:rsidRPr="00B820F5" w:rsidRDefault="009E4B34" w:rsidP="00E764CC">
      <w:pPr>
        <w:pStyle w:val="Heading2"/>
        <w:rPr>
          <w:sz w:val="22"/>
          <w:szCs w:val="22"/>
          <w:u w:val="single"/>
          <w:lang w:val="sr-Latn-RS"/>
        </w:rPr>
      </w:pPr>
    </w:p>
    <w:p w14:paraId="397710FF" w14:textId="01D1DABC" w:rsidR="009E4B34" w:rsidRPr="00B820F5" w:rsidRDefault="009E4B34" w:rsidP="00E764CC">
      <w:pPr>
        <w:pStyle w:val="Heading2"/>
        <w:rPr>
          <w:rStyle w:val="SubtleEmphasis"/>
          <w:b/>
          <w:sz w:val="22"/>
          <w:szCs w:val="22"/>
        </w:rPr>
      </w:pPr>
      <w:proofErr w:type="spellStart"/>
      <w:r w:rsidRPr="00B820F5">
        <w:rPr>
          <w:rStyle w:val="SubtleEmphasis"/>
          <w:b/>
          <w:sz w:val="22"/>
          <w:szCs w:val="22"/>
        </w:rPr>
        <w:t>Godina</w:t>
      </w:r>
      <w:proofErr w:type="spellEnd"/>
      <w:r w:rsidRPr="00B820F5">
        <w:rPr>
          <w:rStyle w:val="SubtleEmphasis"/>
          <w:b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b/>
          <w:sz w:val="22"/>
          <w:szCs w:val="22"/>
        </w:rPr>
        <w:t>osnivanja</w:t>
      </w:r>
      <w:proofErr w:type="spellEnd"/>
    </w:p>
    <w:p w14:paraId="27D3CD5F" w14:textId="77777777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  <w:proofErr w:type="spellStart"/>
      <w:r w:rsidRPr="00B820F5">
        <w:rPr>
          <w:rStyle w:val="SubtleEmphasis"/>
          <w:sz w:val="22"/>
          <w:szCs w:val="22"/>
        </w:rPr>
        <w:t>Posle</w:t>
      </w:r>
      <w:proofErr w:type="spellEnd"/>
      <w:r w:rsidRPr="00B820F5">
        <w:rPr>
          <w:rStyle w:val="SubtleEmphasis"/>
          <w:sz w:val="22"/>
          <w:szCs w:val="22"/>
        </w:rPr>
        <w:t xml:space="preserve"> 2017. </w:t>
      </w:r>
      <w:proofErr w:type="spellStart"/>
      <w:r w:rsidRPr="00B820F5">
        <w:rPr>
          <w:rStyle w:val="SubtleEmphasis"/>
          <w:sz w:val="22"/>
          <w:szCs w:val="22"/>
        </w:rPr>
        <w:t>godine</w:t>
      </w:r>
      <w:proofErr w:type="spellEnd"/>
      <w:r w:rsidRPr="00B820F5">
        <w:rPr>
          <w:rStyle w:val="SubtleEmphasis"/>
          <w:sz w:val="22"/>
          <w:szCs w:val="22"/>
        </w:rPr>
        <w:t xml:space="preserve">                    3 </w:t>
      </w:r>
      <w:proofErr w:type="spellStart"/>
      <w:r w:rsidRPr="00B820F5">
        <w:rPr>
          <w:rStyle w:val="SubtleEmphasis"/>
          <w:sz w:val="22"/>
          <w:szCs w:val="22"/>
        </w:rPr>
        <w:t>poena</w:t>
      </w:r>
      <w:proofErr w:type="spellEnd"/>
    </w:p>
    <w:p w14:paraId="037A7AF9" w14:textId="77777777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  <w:r w:rsidRPr="00B820F5">
        <w:rPr>
          <w:rStyle w:val="SubtleEmphasis"/>
          <w:sz w:val="22"/>
          <w:szCs w:val="22"/>
        </w:rPr>
        <w:t xml:space="preserve">Od 2012 do 2017.                      2 </w:t>
      </w:r>
      <w:proofErr w:type="spellStart"/>
      <w:r w:rsidRPr="00B820F5">
        <w:rPr>
          <w:rStyle w:val="SubtleEmphasis"/>
          <w:sz w:val="22"/>
          <w:szCs w:val="22"/>
        </w:rPr>
        <w:t>poena</w:t>
      </w:r>
      <w:proofErr w:type="spellEnd"/>
    </w:p>
    <w:p w14:paraId="0CCC648C" w14:textId="6DBBB485" w:rsidR="009E4B34" w:rsidRPr="00B820F5" w:rsidRDefault="00CA460A" w:rsidP="00E764CC">
      <w:pPr>
        <w:pStyle w:val="Heading2"/>
        <w:rPr>
          <w:rStyle w:val="SubtleEmphasis"/>
          <w:sz w:val="22"/>
          <w:szCs w:val="22"/>
        </w:rPr>
      </w:pPr>
      <w:r w:rsidRPr="00B820F5">
        <w:rPr>
          <w:rStyle w:val="SubtleEmphasis"/>
          <w:sz w:val="22"/>
          <w:szCs w:val="22"/>
        </w:rPr>
        <w:t>Do</w:t>
      </w:r>
      <w:r w:rsidR="00E764CC" w:rsidRPr="00B820F5">
        <w:rPr>
          <w:rStyle w:val="SubtleEmphasis"/>
          <w:sz w:val="22"/>
          <w:szCs w:val="22"/>
        </w:rPr>
        <w:t xml:space="preserve"> </w:t>
      </w:r>
      <w:r w:rsidR="009E4B34" w:rsidRPr="00B820F5">
        <w:rPr>
          <w:rStyle w:val="SubtleEmphasis"/>
          <w:sz w:val="22"/>
          <w:szCs w:val="22"/>
        </w:rPr>
        <w:t xml:space="preserve">2012. </w:t>
      </w:r>
      <w:proofErr w:type="spellStart"/>
      <w:r w:rsidR="009E4B34" w:rsidRPr="00B820F5">
        <w:rPr>
          <w:rStyle w:val="SubtleEmphasis"/>
          <w:sz w:val="22"/>
          <w:szCs w:val="22"/>
        </w:rPr>
        <w:t>godine</w:t>
      </w:r>
      <w:proofErr w:type="spellEnd"/>
      <w:r w:rsidR="009E4B34" w:rsidRPr="00B820F5">
        <w:rPr>
          <w:rStyle w:val="SubtleEmphasis"/>
          <w:sz w:val="22"/>
          <w:szCs w:val="22"/>
        </w:rPr>
        <w:t xml:space="preserve">                        1 </w:t>
      </w:r>
      <w:proofErr w:type="spellStart"/>
      <w:r w:rsidR="009E4B34" w:rsidRPr="00B820F5">
        <w:rPr>
          <w:rStyle w:val="SubtleEmphasis"/>
          <w:sz w:val="22"/>
          <w:szCs w:val="22"/>
        </w:rPr>
        <w:t>poen</w:t>
      </w:r>
      <w:proofErr w:type="spellEnd"/>
    </w:p>
    <w:p w14:paraId="183A0A48" w14:textId="77777777" w:rsidR="009E4B34" w:rsidRPr="00B820F5" w:rsidRDefault="009E4B34" w:rsidP="00E764CC">
      <w:pPr>
        <w:pStyle w:val="Heading2"/>
        <w:rPr>
          <w:rStyle w:val="SubtleEmphasis"/>
          <w:b/>
          <w:sz w:val="22"/>
          <w:szCs w:val="22"/>
        </w:rPr>
      </w:pPr>
    </w:p>
    <w:p w14:paraId="05A92136" w14:textId="77777777" w:rsidR="009E4B34" w:rsidRPr="00B820F5" w:rsidRDefault="009E4B34" w:rsidP="00E764CC">
      <w:pPr>
        <w:pStyle w:val="Heading2"/>
        <w:rPr>
          <w:rStyle w:val="SubtleEmphasis"/>
          <w:b/>
          <w:sz w:val="22"/>
          <w:szCs w:val="22"/>
        </w:rPr>
      </w:pPr>
      <w:proofErr w:type="spellStart"/>
      <w:r w:rsidRPr="00B820F5">
        <w:rPr>
          <w:rStyle w:val="SubtleEmphasis"/>
          <w:b/>
          <w:sz w:val="22"/>
          <w:szCs w:val="22"/>
        </w:rPr>
        <w:t>Broj</w:t>
      </w:r>
      <w:proofErr w:type="spellEnd"/>
      <w:r w:rsidRPr="00B820F5">
        <w:rPr>
          <w:rStyle w:val="SubtleEmphasis"/>
          <w:b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b/>
          <w:sz w:val="22"/>
          <w:szCs w:val="22"/>
        </w:rPr>
        <w:t>zaposlenih</w:t>
      </w:r>
      <w:proofErr w:type="spellEnd"/>
      <w:r w:rsidRPr="00B820F5">
        <w:rPr>
          <w:rStyle w:val="SubtleEmphasis"/>
          <w:b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b/>
          <w:sz w:val="22"/>
          <w:szCs w:val="22"/>
        </w:rPr>
        <w:t>radnika</w:t>
      </w:r>
      <w:proofErr w:type="spellEnd"/>
    </w:p>
    <w:p w14:paraId="446BB8CF" w14:textId="77777777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  <w:r w:rsidRPr="00B820F5">
        <w:rPr>
          <w:rStyle w:val="SubtleEmphasis"/>
          <w:sz w:val="22"/>
          <w:szCs w:val="22"/>
        </w:rPr>
        <w:t xml:space="preserve">Do 10 </w:t>
      </w:r>
      <w:proofErr w:type="spellStart"/>
      <w:r w:rsidRPr="00B820F5">
        <w:rPr>
          <w:rStyle w:val="SubtleEmphasis"/>
          <w:sz w:val="22"/>
          <w:szCs w:val="22"/>
        </w:rPr>
        <w:t>radnika</w:t>
      </w:r>
      <w:proofErr w:type="spellEnd"/>
      <w:r w:rsidRPr="00B820F5">
        <w:rPr>
          <w:rStyle w:val="SubtleEmphasis"/>
          <w:sz w:val="22"/>
          <w:szCs w:val="22"/>
        </w:rPr>
        <w:t xml:space="preserve">                             3 </w:t>
      </w:r>
      <w:proofErr w:type="spellStart"/>
      <w:r w:rsidRPr="00B820F5">
        <w:rPr>
          <w:rStyle w:val="SubtleEmphasis"/>
          <w:sz w:val="22"/>
          <w:szCs w:val="22"/>
        </w:rPr>
        <w:t>poena</w:t>
      </w:r>
      <w:proofErr w:type="spellEnd"/>
    </w:p>
    <w:p w14:paraId="739DACC5" w14:textId="08E7472C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  <w:r w:rsidRPr="00B820F5">
        <w:rPr>
          <w:rStyle w:val="SubtleEmphasis"/>
          <w:sz w:val="22"/>
          <w:szCs w:val="22"/>
        </w:rPr>
        <w:t xml:space="preserve">Od 10 do 50 </w:t>
      </w:r>
      <w:proofErr w:type="spellStart"/>
      <w:r w:rsidRPr="00B820F5">
        <w:rPr>
          <w:rStyle w:val="SubtleEmphasis"/>
          <w:sz w:val="22"/>
          <w:szCs w:val="22"/>
        </w:rPr>
        <w:t>radnika</w:t>
      </w:r>
      <w:proofErr w:type="spellEnd"/>
      <w:r w:rsidRPr="00B820F5">
        <w:rPr>
          <w:rStyle w:val="SubtleEmphasis"/>
          <w:sz w:val="22"/>
          <w:szCs w:val="22"/>
        </w:rPr>
        <w:t xml:space="preserve">                  2 </w:t>
      </w:r>
      <w:proofErr w:type="spellStart"/>
      <w:r w:rsidRPr="00B820F5">
        <w:rPr>
          <w:rStyle w:val="SubtleEmphasis"/>
          <w:sz w:val="22"/>
          <w:szCs w:val="22"/>
        </w:rPr>
        <w:t>poena</w:t>
      </w:r>
      <w:proofErr w:type="spellEnd"/>
    </w:p>
    <w:p w14:paraId="02F9FE07" w14:textId="77777777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  <w:proofErr w:type="spellStart"/>
      <w:r w:rsidRPr="00B820F5">
        <w:rPr>
          <w:rStyle w:val="SubtleEmphasis"/>
          <w:sz w:val="22"/>
          <w:szCs w:val="22"/>
        </w:rPr>
        <w:t>Preko</w:t>
      </w:r>
      <w:proofErr w:type="spellEnd"/>
      <w:r w:rsidRPr="00B820F5">
        <w:rPr>
          <w:rStyle w:val="SubtleEmphasis"/>
          <w:sz w:val="22"/>
          <w:szCs w:val="22"/>
        </w:rPr>
        <w:t xml:space="preserve"> 50 </w:t>
      </w:r>
      <w:proofErr w:type="spellStart"/>
      <w:r w:rsidRPr="00B820F5">
        <w:rPr>
          <w:rStyle w:val="SubtleEmphasis"/>
          <w:sz w:val="22"/>
          <w:szCs w:val="22"/>
        </w:rPr>
        <w:t>radnika</w:t>
      </w:r>
      <w:proofErr w:type="spellEnd"/>
      <w:r w:rsidRPr="00B820F5">
        <w:rPr>
          <w:rStyle w:val="SubtleEmphasis"/>
          <w:sz w:val="22"/>
          <w:szCs w:val="22"/>
        </w:rPr>
        <w:t xml:space="preserve">                        1 </w:t>
      </w:r>
      <w:proofErr w:type="spellStart"/>
      <w:r w:rsidRPr="00B820F5">
        <w:rPr>
          <w:rStyle w:val="SubtleEmphasis"/>
          <w:sz w:val="22"/>
          <w:szCs w:val="22"/>
        </w:rPr>
        <w:t>poen</w:t>
      </w:r>
      <w:proofErr w:type="spellEnd"/>
    </w:p>
    <w:p w14:paraId="4B92FAC7" w14:textId="77777777" w:rsidR="009E4B34" w:rsidRPr="00B820F5" w:rsidRDefault="009E4B34" w:rsidP="00E764CC">
      <w:pPr>
        <w:pStyle w:val="Heading2"/>
        <w:rPr>
          <w:rStyle w:val="SubtleEmphasis"/>
          <w:b/>
          <w:sz w:val="22"/>
          <w:szCs w:val="22"/>
        </w:rPr>
      </w:pPr>
    </w:p>
    <w:p w14:paraId="60AB92E3" w14:textId="51E5573D" w:rsidR="009E4B34" w:rsidRPr="00B820F5" w:rsidRDefault="009E4B34" w:rsidP="00E764CC">
      <w:pPr>
        <w:pStyle w:val="Heading2"/>
        <w:rPr>
          <w:rStyle w:val="SubtleEmphasis"/>
          <w:b/>
          <w:sz w:val="22"/>
          <w:szCs w:val="22"/>
        </w:rPr>
      </w:pPr>
      <w:proofErr w:type="spellStart"/>
      <w:r w:rsidRPr="00B820F5">
        <w:rPr>
          <w:rStyle w:val="SubtleEmphasis"/>
          <w:b/>
          <w:sz w:val="22"/>
          <w:szCs w:val="22"/>
        </w:rPr>
        <w:t>Razvijenost</w:t>
      </w:r>
      <w:proofErr w:type="spellEnd"/>
      <w:r w:rsidRPr="00B820F5">
        <w:rPr>
          <w:rStyle w:val="SubtleEmphasis"/>
          <w:b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b/>
          <w:sz w:val="22"/>
          <w:szCs w:val="22"/>
        </w:rPr>
        <w:t>lokalne</w:t>
      </w:r>
      <w:proofErr w:type="spellEnd"/>
      <w:r w:rsidRPr="00B820F5">
        <w:rPr>
          <w:rStyle w:val="SubtleEmphasis"/>
          <w:b/>
          <w:sz w:val="22"/>
          <w:szCs w:val="22"/>
        </w:rPr>
        <w:t xml:space="preserve"> </w:t>
      </w:r>
      <w:proofErr w:type="spellStart"/>
      <w:r w:rsidR="00A77A15" w:rsidRPr="00B820F5">
        <w:rPr>
          <w:rStyle w:val="SubtleEmphasis"/>
          <w:b/>
          <w:sz w:val="22"/>
          <w:szCs w:val="22"/>
        </w:rPr>
        <w:t>s</w:t>
      </w:r>
      <w:r w:rsidRPr="00B820F5">
        <w:rPr>
          <w:rStyle w:val="SubtleEmphasis"/>
          <w:b/>
          <w:sz w:val="22"/>
          <w:szCs w:val="22"/>
        </w:rPr>
        <w:t>amouprave</w:t>
      </w:r>
      <w:proofErr w:type="spellEnd"/>
      <w:r w:rsidRPr="00B820F5">
        <w:rPr>
          <w:rStyle w:val="SubtleEmphasis"/>
          <w:b/>
          <w:sz w:val="22"/>
          <w:szCs w:val="22"/>
        </w:rPr>
        <w:t xml:space="preserve"> u </w:t>
      </w:r>
      <w:proofErr w:type="spellStart"/>
      <w:r w:rsidRPr="00B820F5">
        <w:rPr>
          <w:rStyle w:val="SubtleEmphasis"/>
          <w:b/>
          <w:sz w:val="22"/>
          <w:szCs w:val="22"/>
        </w:rPr>
        <w:t>kojoj</w:t>
      </w:r>
      <w:proofErr w:type="spellEnd"/>
      <w:r w:rsidRPr="00B820F5">
        <w:rPr>
          <w:rStyle w:val="SubtleEmphasis"/>
          <w:b/>
          <w:sz w:val="22"/>
          <w:szCs w:val="22"/>
        </w:rPr>
        <w:t xml:space="preserve"> je </w:t>
      </w:r>
      <w:proofErr w:type="spellStart"/>
      <w:r w:rsidRPr="00B820F5">
        <w:rPr>
          <w:rStyle w:val="SubtleEmphasis"/>
          <w:b/>
          <w:sz w:val="22"/>
          <w:szCs w:val="22"/>
        </w:rPr>
        <w:t>sedište</w:t>
      </w:r>
      <w:proofErr w:type="spellEnd"/>
      <w:r w:rsidRPr="00B820F5">
        <w:rPr>
          <w:rStyle w:val="SubtleEmphasis"/>
          <w:b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b/>
          <w:sz w:val="22"/>
          <w:szCs w:val="22"/>
        </w:rPr>
        <w:t>preduzeća</w:t>
      </w:r>
      <w:proofErr w:type="spellEnd"/>
    </w:p>
    <w:p w14:paraId="312F0334" w14:textId="130AB1CF" w:rsidR="009E4B34" w:rsidRPr="00B820F5" w:rsidRDefault="00CA460A" w:rsidP="00E764CC">
      <w:pPr>
        <w:pStyle w:val="Heading2"/>
        <w:rPr>
          <w:rStyle w:val="SubtleEmphasis"/>
          <w:sz w:val="22"/>
          <w:szCs w:val="22"/>
        </w:rPr>
      </w:pPr>
      <w:r w:rsidRPr="00B820F5">
        <w:rPr>
          <w:rStyle w:val="SubtleEmphasis"/>
          <w:sz w:val="22"/>
          <w:szCs w:val="22"/>
        </w:rPr>
        <w:t xml:space="preserve">IV </w:t>
      </w:r>
      <w:proofErr w:type="spellStart"/>
      <w:r w:rsidRPr="00B820F5">
        <w:rPr>
          <w:rStyle w:val="SubtleEmphasis"/>
          <w:sz w:val="22"/>
          <w:szCs w:val="22"/>
        </w:rPr>
        <w:t>grupa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ili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devastirana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područja</w:t>
      </w:r>
      <w:proofErr w:type="spellEnd"/>
      <w:r w:rsidR="009E4B34" w:rsidRPr="00B820F5">
        <w:rPr>
          <w:rStyle w:val="SubtleEmphasis"/>
          <w:sz w:val="22"/>
          <w:szCs w:val="22"/>
        </w:rPr>
        <w:t xml:space="preserve">       3 </w:t>
      </w:r>
      <w:proofErr w:type="spellStart"/>
      <w:r w:rsidR="009E4B34" w:rsidRPr="00B820F5">
        <w:rPr>
          <w:rStyle w:val="SubtleEmphasis"/>
          <w:sz w:val="22"/>
          <w:szCs w:val="22"/>
        </w:rPr>
        <w:t>poena</w:t>
      </w:r>
      <w:proofErr w:type="spellEnd"/>
    </w:p>
    <w:p w14:paraId="739ABB94" w14:textId="3763B3E9" w:rsidR="009E4B34" w:rsidRPr="00B820F5" w:rsidRDefault="00CA460A" w:rsidP="00E764CC">
      <w:pPr>
        <w:pStyle w:val="Heading2"/>
        <w:rPr>
          <w:rStyle w:val="SubtleEmphasis"/>
          <w:sz w:val="22"/>
          <w:szCs w:val="22"/>
        </w:rPr>
      </w:pPr>
      <w:r w:rsidRPr="00B820F5">
        <w:rPr>
          <w:rStyle w:val="SubtleEmphasis"/>
          <w:sz w:val="22"/>
          <w:szCs w:val="22"/>
        </w:rPr>
        <w:t xml:space="preserve">II </w:t>
      </w:r>
      <w:proofErr w:type="spellStart"/>
      <w:r w:rsidRPr="00B820F5">
        <w:rPr>
          <w:rStyle w:val="SubtleEmphasis"/>
          <w:sz w:val="22"/>
          <w:szCs w:val="22"/>
        </w:rPr>
        <w:t>i</w:t>
      </w:r>
      <w:proofErr w:type="spellEnd"/>
      <w:r w:rsidRPr="00B820F5">
        <w:rPr>
          <w:rStyle w:val="SubtleEmphasis"/>
          <w:sz w:val="22"/>
          <w:szCs w:val="22"/>
        </w:rPr>
        <w:t xml:space="preserve"> III </w:t>
      </w:r>
      <w:proofErr w:type="spellStart"/>
      <w:r w:rsidRPr="00B820F5">
        <w:rPr>
          <w:rStyle w:val="SubtleEmphasis"/>
          <w:sz w:val="22"/>
          <w:szCs w:val="22"/>
        </w:rPr>
        <w:t>grupa</w:t>
      </w:r>
      <w:proofErr w:type="spellEnd"/>
      <w:r w:rsidRPr="00B820F5">
        <w:rPr>
          <w:rStyle w:val="SubtleEmphasis"/>
          <w:sz w:val="22"/>
          <w:szCs w:val="22"/>
        </w:rPr>
        <w:t xml:space="preserve">                          </w:t>
      </w:r>
      <w:r w:rsidR="009E4B34" w:rsidRPr="00B820F5">
        <w:rPr>
          <w:rStyle w:val="SubtleEmphasis"/>
          <w:sz w:val="22"/>
          <w:szCs w:val="22"/>
        </w:rPr>
        <w:t xml:space="preserve">                   2 </w:t>
      </w:r>
      <w:proofErr w:type="spellStart"/>
      <w:r w:rsidR="009E4B34" w:rsidRPr="00B820F5">
        <w:rPr>
          <w:rStyle w:val="SubtleEmphasis"/>
          <w:sz w:val="22"/>
          <w:szCs w:val="22"/>
        </w:rPr>
        <w:t>poena</w:t>
      </w:r>
      <w:proofErr w:type="spellEnd"/>
    </w:p>
    <w:p w14:paraId="121B06DE" w14:textId="36343A69" w:rsidR="009E4B34" w:rsidRPr="00B820F5" w:rsidRDefault="00CA460A" w:rsidP="00E764CC">
      <w:pPr>
        <w:pStyle w:val="Heading2"/>
        <w:rPr>
          <w:rStyle w:val="SubtleEmphasis"/>
          <w:sz w:val="22"/>
          <w:szCs w:val="22"/>
        </w:rPr>
      </w:pPr>
      <w:r w:rsidRPr="00B820F5">
        <w:rPr>
          <w:rStyle w:val="SubtleEmphasis"/>
          <w:sz w:val="22"/>
          <w:szCs w:val="22"/>
        </w:rPr>
        <w:t xml:space="preserve">I </w:t>
      </w:r>
      <w:proofErr w:type="spellStart"/>
      <w:r w:rsidRPr="00B820F5">
        <w:rPr>
          <w:rStyle w:val="SubtleEmphasis"/>
          <w:sz w:val="22"/>
          <w:szCs w:val="22"/>
        </w:rPr>
        <w:t>grupa</w:t>
      </w:r>
      <w:proofErr w:type="spellEnd"/>
      <w:r w:rsidR="009E4B34" w:rsidRPr="00B820F5">
        <w:rPr>
          <w:rStyle w:val="SubtleEmphasis"/>
          <w:sz w:val="22"/>
          <w:szCs w:val="22"/>
        </w:rPr>
        <w:t xml:space="preserve">                                      </w:t>
      </w:r>
      <w:r w:rsidR="00694E31" w:rsidRPr="00B820F5">
        <w:rPr>
          <w:rStyle w:val="SubtleEmphasis"/>
          <w:sz w:val="22"/>
          <w:szCs w:val="22"/>
        </w:rPr>
        <w:t xml:space="preserve">  </w:t>
      </w:r>
      <w:r w:rsidRPr="00B820F5">
        <w:rPr>
          <w:rStyle w:val="SubtleEmphasis"/>
          <w:sz w:val="22"/>
          <w:szCs w:val="22"/>
        </w:rPr>
        <w:t xml:space="preserve">            </w:t>
      </w:r>
      <w:r w:rsidR="009E4B34" w:rsidRPr="00B820F5">
        <w:rPr>
          <w:rStyle w:val="SubtleEmphasis"/>
          <w:sz w:val="22"/>
          <w:szCs w:val="22"/>
        </w:rPr>
        <w:t xml:space="preserve">1 </w:t>
      </w:r>
      <w:proofErr w:type="spellStart"/>
      <w:r w:rsidR="009E4B34" w:rsidRPr="00B820F5">
        <w:rPr>
          <w:rStyle w:val="SubtleEmphasis"/>
          <w:sz w:val="22"/>
          <w:szCs w:val="22"/>
        </w:rPr>
        <w:t>poen</w:t>
      </w:r>
      <w:proofErr w:type="spellEnd"/>
    </w:p>
    <w:p w14:paraId="31E32DEB" w14:textId="77777777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</w:p>
    <w:p w14:paraId="12CE20A2" w14:textId="6AC1215B" w:rsidR="009E4B34" w:rsidRPr="00B820F5" w:rsidRDefault="009E4B34" w:rsidP="00E764CC">
      <w:pPr>
        <w:pStyle w:val="Heading2"/>
        <w:rPr>
          <w:rStyle w:val="SubtleEmphasis"/>
          <w:b/>
          <w:sz w:val="22"/>
          <w:szCs w:val="22"/>
        </w:rPr>
      </w:pPr>
      <w:proofErr w:type="spellStart"/>
      <w:r w:rsidRPr="00B820F5">
        <w:rPr>
          <w:rStyle w:val="SubtleEmphasis"/>
          <w:b/>
          <w:sz w:val="22"/>
          <w:szCs w:val="22"/>
        </w:rPr>
        <w:t>Godišnji</w:t>
      </w:r>
      <w:proofErr w:type="spellEnd"/>
      <w:r w:rsidRPr="00B820F5">
        <w:rPr>
          <w:rStyle w:val="SubtleEmphasis"/>
          <w:b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b/>
          <w:sz w:val="22"/>
          <w:szCs w:val="22"/>
        </w:rPr>
        <w:t>promet</w:t>
      </w:r>
      <w:proofErr w:type="spellEnd"/>
      <w:r w:rsidRPr="00B820F5">
        <w:rPr>
          <w:rStyle w:val="SubtleEmphasis"/>
          <w:b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b/>
          <w:sz w:val="22"/>
          <w:szCs w:val="22"/>
        </w:rPr>
        <w:t>preduzeća</w:t>
      </w:r>
      <w:proofErr w:type="spellEnd"/>
    </w:p>
    <w:p w14:paraId="08C68F64" w14:textId="410CE229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  <w:r w:rsidRPr="00B820F5">
        <w:rPr>
          <w:rStyle w:val="SubtleEmphasis"/>
          <w:sz w:val="22"/>
          <w:szCs w:val="22"/>
        </w:rPr>
        <w:t xml:space="preserve">Do 36 </w:t>
      </w:r>
      <w:proofErr w:type="spellStart"/>
      <w:r w:rsidRPr="00B820F5">
        <w:rPr>
          <w:rStyle w:val="SubtleEmphasis"/>
          <w:sz w:val="22"/>
          <w:szCs w:val="22"/>
        </w:rPr>
        <w:t>miliona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dinara</w:t>
      </w:r>
      <w:proofErr w:type="spellEnd"/>
      <w:r w:rsidRPr="00B820F5">
        <w:rPr>
          <w:rStyle w:val="SubtleEmphasis"/>
          <w:sz w:val="22"/>
          <w:szCs w:val="22"/>
        </w:rPr>
        <w:t xml:space="preserve">                    </w:t>
      </w:r>
      <w:r w:rsidR="00694E31" w:rsidRPr="00B820F5">
        <w:rPr>
          <w:rStyle w:val="SubtleEmphasis"/>
          <w:sz w:val="22"/>
          <w:szCs w:val="22"/>
        </w:rPr>
        <w:t xml:space="preserve"> </w:t>
      </w:r>
      <w:r w:rsidRPr="00B820F5">
        <w:rPr>
          <w:rStyle w:val="SubtleEmphasis"/>
          <w:sz w:val="22"/>
          <w:szCs w:val="22"/>
        </w:rPr>
        <w:t xml:space="preserve">3 </w:t>
      </w:r>
      <w:proofErr w:type="spellStart"/>
      <w:r w:rsidRPr="00B820F5">
        <w:rPr>
          <w:rStyle w:val="SubtleEmphasis"/>
          <w:sz w:val="22"/>
          <w:szCs w:val="22"/>
        </w:rPr>
        <w:t>poena</w:t>
      </w:r>
      <w:proofErr w:type="spellEnd"/>
    </w:p>
    <w:p w14:paraId="4477AD12" w14:textId="01B0405E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  <w:r w:rsidRPr="00B820F5">
        <w:rPr>
          <w:rStyle w:val="SubtleEmphasis"/>
          <w:sz w:val="22"/>
          <w:szCs w:val="22"/>
        </w:rPr>
        <w:t xml:space="preserve">Od 36 do 72 </w:t>
      </w:r>
      <w:proofErr w:type="spellStart"/>
      <w:r w:rsidRPr="00B820F5">
        <w:rPr>
          <w:rStyle w:val="SubtleEmphasis"/>
          <w:sz w:val="22"/>
          <w:szCs w:val="22"/>
        </w:rPr>
        <w:t>miliona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dinara</w:t>
      </w:r>
      <w:proofErr w:type="spellEnd"/>
      <w:r w:rsidRPr="00B820F5">
        <w:rPr>
          <w:rStyle w:val="SubtleEmphasis"/>
          <w:sz w:val="22"/>
          <w:szCs w:val="22"/>
        </w:rPr>
        <w:t xml:space="preserve">          2 </w:t>
      </w:r>
      <w:proofErr w:type="spellStart"/>
      <w:r w:rsidRPr="00B820F5">
        <w:rPr>
          <w:rStyle w:val="SubtleEmphasis"/>
          <w:sz w:val="22"/>
          <w:szCs w:val="22"/>
        </w:rPr>
        <w:t>poena</w:t>
      </w:r>
      <w:proofErr w:type="spellEnd"/>
    </w:p>
    <w:p w14:paraId="3E3758CA" w14:textId="264D04A8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  <w:proofErr w:type="spellStart"/>
      <w:r w:rsidRPr="00B820F5">
        <w:rPr>
          <w:rStyle w:val="SubtleEmphasis"/>
          <w:sz w:val="22"/>
          <w:szCs w:val="22"/>
        </w:rPr>
        <w:t>Preko</w:t>
      </w:r>
      <w:proofErr w:type="spellEnd"/>
      <w:r w:rsidRPr="00B820F5">
        <w:rPr>
          <w:rStyle w:val="SubtleEmphasis"/>
          <w:sz w:val="22"/>
          <w:szCs w:val="22"/>
        </w:rPr>
        <w:t xml:space="preserve"> 72 </w:t>
      </w:r>
      <w:proofErr w:type="spellStart"/>
      <w:r w:rsidRPr="00B820F5">
        <w:rPr>
          <w:rStyle w:val="SubtleEmphasis"/>
          <w:sz w:val="22"/>
          <w:szCs w:val="22"/>
        </w:rPr>
        <w:t>miliona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dinara</w:t>
      </w:r>
      <w:proofErr w:type="spellEnd"/>
      <w:r w:rsidRPr="00B820F5">
        <w:rPr>
          <w:rStyle w:val="SubtleEmphasis"/>
          <w:sz w:val="22"/>
          <w:szCs w:val="22"/>
        </w:rPr>
        <w:t xml:space="preserve">               </w:t>
      </w:r>
      <w:r w:rsidR="00694E31" w:rsidRPr="00B820F5">
        <w:rPr>
          <w:rStyle w:val="SubtleEmphasis"/>
          <w:sz w:val="22"/>
          <w:szCs w:val="22"/>
        </w:rPr>
        <w:t xml:space="preserve"> </w:t>
      </w:r>
      <w:r w:rsidRPr="00B820F5">
        <w:rPr>
          <w:rStyle w:val="SubtleEmphasis"/>
          <w:sz w:val="22"/>
          <w:szCs w:val="22"/>
        </w:rPr>
        <w:t xml:space="preserve">1 </w:t>
      </w:r>
      <w:proofErr w:type="spellStart"/>
      <w:r w:rsidRPr="00B820F5">
        <w:rPr>
          <w:rStyle w:val="SubtleEmphasis"/>
          <w:sz w:val="22"/>
          <w:szCs w:val="22"/>
        </w:rPr>
        <w:t>poen</w:t>
      </w:r>
      <w:proofErr w:type="spellEnd"/>
    </w:p>
    <w:p w14:paraId="6C5621A2" w14:textId="77777777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</w:p>
    <w:p w14:paraId="45545C81" w14:textId="0E298FB5" w:rsidR="009E4B34" w:rsidRPr="00B820F5" w:rsidRDefault="009E4B34" w:rsidP="00E764CC">
      <w:pPr>
        <w:pStyle w:val="Heading2"/>
        <w:rPr>
          <w:rStyle w:val="SubtleEmphasis"/>
          <w:b/>
          <w:sz w:val="22"/>
          <w:szCs w:val="22"/>
        </w:rPr>
      </w:pPr>
      <w:proofErr w:type="spellStart"/>
      <w:r w:rsidRPr="00B820F5">
        <w:rPr>
          <w:rStyle w:val="SubtleEmphasis"/>
          <w:b/>
          <w:sz w:val="22"/>
          <w:szCs w:val="22"/>
        </w:rPr>
        <w:t>Delatnost</w:t>
      </w:r>
      <w:proofErr w:type="spellEnd"/>
      <w:r w:rsidRPr="00B820F5">
        <w:rPr>
          <w:rStyle w:val="SubtleEmphasis"/>
          <w:b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b/>
          <w:sz w:val="22"/>
          <w:szCs w:val="22"/>
        </w:rPr>
        <w:t>preduzeća</w:t>
      </w:r>
      <w:proofErr w:type="spellEnd"/>
    </w:p>
    <w:p w14:paraId="506DA3C5" w14:textId="5742D01C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  <w:proofErr w:type="spellStart"/>
      <w:r w:rsidRPr="00B820F5">
        <w:rPr>
          <w:rStyle w:val="SubtleEmphasis"/>
          <w:sz w:val="22"/>
          <w:szCs w:val="22"/>
        </w:rPr>
        <w:t>Prerađivačka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industrija</w:t>
      </w:r>
      <w:proofErr w:type="spellEnd"/>
      <w:r w:rsidRPr="00B820F5">
        <w:rPr>
          <w:rStyle w:val="SubtleEmphasis"/>
          <w:sz w:val="22"/>
          <w:szCs w:val="22"/>
        </w:rPr>
        <w:t xml:space="preserve">                3 </w:t>
      </w:r>
      <w:proofErr w:type="spellStart"/>
      <w:r w:rsidRPr="00B820F5">
        <w:rPr>
          <w:rStyle w:val="SubtleEmphasis"/>
          <w:sz w:val="22"/>
          <w:szCs w:val="22"/>
        </w:rPr>
        <w:t>poena</w:t>
      </w:r>
      <w:proofErr w:type="spellEnd"/>
    </w:p>
    <w:p w14:paraId="19308D6B" w14:textId="022CE9CA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  <w:proofErr w:type="spellStart"/>
      <w:r w:rsidRPr="00B820F5">
        <w:rPr>
          <w:rStyle w:val="SubtleEmphasis"/>
          <w:sz w:val="22"/>
          <w:szCs w:val="22"/>
        </w:rPr>
        <w:t>Građevinarstvo</w:t>
      </w:r>
      <w:proofErr w:type="spellEnd"/>
      <w:r w:rsidRPr="00B820F5">
        <w:rPr>
          <w:rStyle w:val="SubtleEmphasis"/>
          <w:sz w:val="22"/>
          <w:szCs w:val="22"/>
        </w:rPr>
        <w:t xml:space="preserve">                            </w:t>
      </w:r>
      <w:r w:rsidR="00694E31" w:rsidRPr="00B820F5">
        <w:rPr>
          <w:rStyle w:val="SubtleEmphasis"/>
          <w:sz w:val="22"/>
          <w:szCs w:val="22"/>
        </w:rPr>
        <w:t xml:space="preserve">  </w:t>
      </w:r>
      <w:r w:rsidRPr="00B820F5">
        <w:rPr>
          <w:rStyle w:val="SubtleEmphasis"/>
          <w:sz w:val="22"/>
          <w:szCs w:val="22"/>
        </w:rPr>
        <w:t xml:space="preserve">2 </w:t>
      </w:r>
      <w:proofErr w:type="spellStart"/>
      <w:r w:rsidRPr="00B820F5">
        <w:rPr>
          <w:rStyle w:val="SubtleEmphasis"/>
          <w:sz w:val="22"/>
          <w:szCs w:val="22"/>
        </w:rPr>
        <w:t>poena</w:t>
      </w:r>
      <w:proofErr w:type="spellEnd"/>
    </w:p>
    <w:p w14:paraId="76ADF4F8" w14:textId="6424D1B5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  <w:proofErr w:type="spellStart"/>
      <w:r w:rsidRPr="00B820F5">
        <w:rPr>
          <w:rStyle w:val="SubtleEmphasis"/>
          <w:sz w:val="22"/>
          <w:szCs w:val="22"/>
        </w:rPr>
        <w:t>Usluge</w:t>
      </w:r>
      <w:proofErr w:type="spellEnd"/>
      <w:r w:rsidRPr="00B820F5">
        <w:rPr>
          <w:rStyle w:val="SubtleEmphasis"/>
          <w:sz w:val="22"/>
          <w:szCs w:val="22"/>
        </w:rPr>
        <w:t xml:space="preserve">                                         </w:t>
      </w:r>
      <w:r w:rsidR="00694E31" w:rsidRPr="00B820F5">
        <w:rPr>
          <w:rStyle w:val="SubtleEmphasis"/>
          <w:sz w:val="22"/>
          <w:szCs w:val="22"/>
        </w:rPr>
        <w:t xml:space="preserve">    </w:t>
      </w:r>
      <w:r w:rsidRPr="00B820F5">
        <w:rPr>
          <w:rStyle w:val="SubtleEmphasis"/>
          <w:sz w:val="22"/>
          <w:szCs w:val="22"/>
        </w:rPr>
        <w:t xml:space="preserve">1 </w:t>
      </w:r>
      <w:proofErr w:type="spellStart"/>
      <w:r w:rsidRPr="00B820F5">
        <w:rPr>
          <w:rStyle w:val="SubtleEmphasis"/>
          <w:sz w:val="22"/>
          <w:szCs w:val="22"/>
        </w:rPr>
        <w:t>poen</w:t>
      </w:r>
      <w:proofErr w:type="spellEnd"/>
    </w:p>
    <w:p w14:paraId="0A9BC9A7" w14:textId="77777777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</w:p>
    <w:p w14:paraId="1593D361" w14:textId="77777777" w:rsidR="009E4B34" w:rsidRPr="00B820F5" w:rsidRDefault="009E4B34" w:rsidP="00E764CC">
      <w:pPr>
        <w:pStyle w:val="Heading2"/>
        <w:rPr>
          <w:rStyle w:val="SubtleEmphasis"/>
          <w:sz w:val="22"/>
          <w:szCs w:val="22"/>
        </w:rPr>
      </w:pPr>
      <w:proofErr w:type="spellStart"/>
      <w:r w:rsidRPr="00B820F5">
        <w:rPr>
          <w:rStyle w:val="SubtleEmphasis"/>
          <w:b/>
          <w:sz w:val="22"/>
          <w:szCs w:val="22"/>
        </w:rPr>
        <w:t>Napomena</w:t>
      </w:r>
      <w:proofErr w:type="spellEnd"/>
      <w:r w:rsidRPr="00B820F5">
        <w:rPr>
          <w:rStyle w:val="SubtleEmphasis"/>
          <w:b/>
          <w:sz w:val="22"/>
          <w:szCs w:val="22"/>
        </w:rPr>
        <w:t>:</w:t>
      </w:r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Iz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jedne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jedinice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lokalne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samouprave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može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biti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izabrano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najviše</w:t>
      </w:r>
      <w:proofErr w:type="spellEnd"/>
      <w:r w:rsidRPr="00B820F5">
        <w:rPr>
          <w:rStyle w:val="SubtleEmphasis"/>
          <w:sz w:val="22"/>
          <w:szCs w:val="22"/>
        </w:rPr>
        <w:t xml:space="preserve"> 4 </w:t>
      </w:r>
      <w:proofErr w:type="spellStart"/>
      <w:r w:rsidRPr="00B820F5">
        <w:rPr>
          <w:rStyle w:val="SubtleEmphasis"/>
          <w:sz w:val="22"/>
          <w:szCs w:val="22"/>
        </w:rPr>
        <w:t>preduzeća</w:t>
      </w:r>
      <w:proofErr w:type="spellEnd"/>
      <w:r w:rsidRPr="00B820F5">
        <w:rPr>
          <w:rStyle w:val="SubtleEmphasis"/>
          <w:sz w:val="22"/>
          <w:szCs w:val="22"/>
        </w:rPr>
        <w:t xml:space="preserve"> za </w:t>
      </w:r>
      <w:proofErr w:type="spellStart"/>
      <w:r w:rsidRPr="00B820F5">
        <w:rPr>
          <w:rStyle w:val="SubtleEmphasis"/>
          <w:sz w:val="22"/>
          <w:szCs w:val="22"/>
        </w:rPr>
        <w:t>koje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će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biti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urađeno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idejno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tehničko</w:t>
      </w:r>
      <w:proofErr w:type="spellEnd"/>
      <w:r w:rsidRPr="00B820F5">
        <w:rPr>
          <w:rStyle w:val="SubtleEmphasis"/>
          <w:sz w:val="22"/>
          <w:szCs w:val="22"/>
        </w:rPr>
        <w:t xml:space="preserve"> </w:t>
      </w:r>
      <w:proofErr w:type="spellStart"/>
      <w:r w:rsidRPr="00B820F5">
        <w:rPr>
          <w:rStyle w:val="SubtleEmphasis"/>
          <w:sz w:val="22"/>
          <w:szCs w:val="22"/>
        </w:rPr>
        <w:t>rešenje</w:t>
      </w:r>
      <w:proofErr w:type="spellEnd"/>
    </w:p>
    <w:p w14:paraId="680712D2" w14:textId="77777777" w:rsidR="00BB7DCA" w:rsidRDefault="00BB7DCA" w:rsidP="00BB7DCA">
      <w:pPr>
        <w:rPr>
          <w:rFonts w:asciiTheme="minorHAnsi" w:hAnsiTheme="minorHAnsi" w:cstheme="minorHAnsi"/>
          <w:b/>
          <w:i/>
          <w:szCs w:val="22"/>
        </w:rPr>
      </w:pPr>
    </w:p>
    <w:p w14:paraId="63C6DD4B" w14:textId="77777777" w:rsidR="00BB7DCA" w:rsidRDefault="00BB7DCA" w:rsidP="00BB7DCA">
      <w:pPr>
        <w:rPr>
          <w:rFonts w:asciiTheme="minorHAnsi" w:hAnsiTheme="minorHAnsi" w:cstheme="minorHAnsi"/>
          <w:b/>
          <w:i/>
          <w:szCs w:val="22"/>
        </w:rPr>
      </w:pPr>
    </w:p>
    <w:p w14:paraId="2E669BB0" w14:textId="7A29C309" w:rsidR="00BB7DCA" w:rsidRPr="00885F6A" w:rsidRDefault="00BB7DCA" w:rsidP="00BB7DCA">
      <w:pPr>
        <w:rPr>
          <w:rFonts w:asciiTheme="minorHAnsi" w:hAnsiTheme="minorHAnsi" w:cstheme="minorHAnsi"/>
          <w:b/>
          <w:i/>
          <w:szCs w:val="22"/>
        </w:rPr>
      </w:pPr>
      <w:proofErr w:type="spellStart"/>
      <w:r w:rsidRPr="00885F6A">
        <w:rPr>
          <w:rFonts w:asciiTheme="minorHAnsi" w:hAnsiTheme="minorHAnsi" w:cstheme="minorHAnsi"/>
          <w:b/>
          <w:i/>
          <w:szCs w:val="22"/>
        </w:rPr>
        <w:t>Ovaj</w:t>
      </w:r>
      <w:proofErr w:type="spellEnd"/>
      <w:r w:rsidRPr="00885F6A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885F6A">
        <w:rPr>
          <w:rFonts w:asciiTheme="minorHAnsi" w:hAnsiTheme="minorHAnsi" w:cstheme="minorHAnsi"/>
          <w:b/>
          <w:i/>
          <w:szCs w:val="22"/>
        </w:rPr>
        <w:t>projekat</w:t>
      </w:r>
      <w:proofErr w:type="spellEnd"/>
      <w:r w:rsidRPr="00885F6A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885F6A">
        <w:rPr>
          <w:rFonts w:asciiTheme="minorHAnsi" w:hAnsiTheme="minorHAnsi" w:cstheme="minorHAnsi"/>
          <w:b/>
          <w:i/>
          <w:szCs w:val="22"/>
        </w:rPr>
        <w:t>finansira</w:t>
      </w:r>
      <w:proofErr w:type="spellEnd"/>
      <w:r w:rsidRPr="00885F6A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885F6A">
        <w:rPr>
          <w:rFonts w:asciiTheme="minorHAnsi" w:hAnsiTheme="minorHAnsi" w:cstheme="minorHAnsi"/>
          <w:b/>
          <w:i/>
          <w:szCs w:val="22"/>
        </w:rPr>
        <w:t>Evropska</w:t>
      </w:r>
      <w:proofErr w:type="spellEnd"/>
      <w:r w:rsidRPr="00885F6A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885F6A">
        <w:rPr>
          <w:rFonts w:asciiTheme="minorHAnsi" w:hAnsiTheme="minorHAnsi" w:cstheme="minorHAnsi"/>
          <w:b/>
          <w:i/>
          <w:szCs w:val="22"/>
        </w:rPr>
        <w:t>unija</w:t>
      </w:r>
      <w:proofErr w:type="spellEnd"/>
      <w:r w:rsidRPr="00885F6A">
        <w:rPr>
          <w:rFonts w:asciiTheme="minorHAnsi" w:hAnsiTheme="minorHAnsi" w:cstheme="minorHAnsi"/>
          <w:b/>
          <w:i/>
          <w:szCs w:val="22"/>
        </w:rPr>
        <w:t xml:space="preserve"> u </w:t>
      </w:r>
      <w:proofErr w:type="spellStart"/>
      <w:r w:rsidRPr="00885F6A">
        <w:rPr>
          <w:rFonts w:asciiTheme="minorHAnsi" w:hAnsiTheme="minorHAnsi" w:cstheme="minorHAnsi"/>
          <w:b/>
          <w:i/>
          <w:szCs w:val="22"/>
        </w:rPr>
        <w:t>partnerstvu</w:t>
      </w:r>
      <w:proofErr w:type="spellEnd"/>
      <w:r w:rsidRPr="00885F6A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885F6A">
        <w:rPr>
          <w:rFonts w:asciiTheme="minorHAnsi" w:hAnsiTheme="minorHAnsi" w:cstheme="minorHAnsi"/>
          <w:b/>
          <w:i/>
          <w:szCs w:val="22"/>
        </w:rPr>
        <w:t>sa</w:t>
      </w:r>
      <w:proofErr w:type="spellEnd"/>
      <w:r w:rsidRPr="00885F6A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885F6A">
        <w:rPr>
          <w:rFonts w:asciiTheme="minorHAnsi" w:hAnsiTheme="minorHAnsi" w:cstheme="minorHAnsi"/>
          <w:b/>
          <w:i/>
          <w:szCs w:val="22"/>
        </w:rPr>
        <w:t>Vladom</w:t>
      </w:r>
      <w:proofErr w:type="spellEnd"/>
      <w:r w:rsidRPr="00885F6A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885F6A">
        <w:rPr>
          <w:rFonts w:asciiTheme="minorHAnsi" w:hAnsiTheme="minorHAnsi" w:cstheme="minorHAnsi"/>
          <w:b/>
          <w:i/>
          <w:szCs w:val="22"/>
        </w:rPr>
        <w:t>Republike</w:t>
      </w:r>
      <w:proofErr w:type="spellEnd"/>
      <w:r w:rsidRPr="00885F6A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885F6A">
        <w:rPr>
          <w:rFonts w:asciiTheme="minorHAnsi" w:hAnsiTheme="minorHAnsi" w:cstheme="minorHAnsi"/>
          <w:b/>
          <w:i/>
          <w:szCs w:val="22"/>
        </w:rPr>
        <w:t>Srbije</w:t>
      </w:r>
      <w:proofErr w:type="spellEnd"/>
      <w:r w:rsidRPr="00885F6A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885F6A">
        <w:rPr>
          <w:rFonts w:asciiTheme="minorHAnsi" w:hAnsiTheme="minorHAnsi" w:cstheme="minorHAnsi"/>
          <w:b/>
          <w:i/>
          <w:szCs w:val="22"/>
        </w:rPr>
        <w:t>kroz</w:t>
      </w:r>
      <w:proofErr w:type="spellEnd"/>
      <w:r w:rsidRPr="00885F6A">
        <w:rPr>
          <w:rFonts w:asciiTheme="minorHAnsi" w:hAnsiTheme="minorHAnsi" w:cstheme="minorHAnsi"/>
          <w:b/>
          <w:i/>
          <w:szCs w:val="22"/>
        </w:rPr>
        <w:t xml:space="preserve"> EU PRO Plus Program</w:t>
      </w:r>
    </w:p>
    <w:p w14:paraId="2AC64461" w14:textId="77777777" w:rsidR="006303A4" w:rsidRPr="00E764CC" w:rsidRDefault="006303A4" w:rsidP="00E764CC">
      <w:pPr>
        <w:pStyle w:val="Heading2"/>
        <w:rPr>
          <w:rStyle w:val="SubtleEmphasis"/>
        </w:rPr>
      </w:pPr>
    </w:p>
    <w:sectPr w:rsidR="006303A4" w:rsidRPr="00E764CC" w:rsidSect="000C6AE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3340" w:right="1361" w:bottom="1418" w:left="1361" w:header="62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29F6F" w14:textId="77777777" w:rsidR="00AF7DAF" w:rsidRDefault="00AF7DAF" w:rsidP="006207E2">
      <w:pPr>
        <w:spacing w:after="0" w:line="240" w:lineRule="auto"/>
      </w:pPr>
      <w:r>
        <w:separator/>
      </w:r>
    </w:p>
  </w:endnote>
  <w:endnote w:type="continuationSeparator" w:id="0">
    <w:p w14:paraId="32796169" w14:textId="77777777" w:rsidR="00AF7DAF" w:rsidRDefault="00AF7DAF" w:rsidP="0062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A4FE" w14:textId="51759BD3" w:rsidR="00454C42" w:rsidRDefault="000C6AEC">
    <w:pPr>
      <w:pStyle w:val="Footer"/>
    </w:pPr>
    <w:r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         </w:t>
    </w:r>
    <w:r w:rsidRPr="001E5048"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Omladinska 2 </w:t>
    </w:r>
    <w:r w:rsidRPr="001E5048">
      <w:rPr>
        <w:rFonts w:asciiTheme="minorHAnsi" w:eastAsia="Times New Roman" w:hAnsiTheme="minorHAnsi" w:cstheme="minorHAnsi"/>
        <w:color w:val="1F1F1F"/>
        <w:kern w:val="36"/>
        <w:sz w:val="20"/>
      </w:rPr>
      <w:t xml:space="preserve">| </w:t>
    </w:r>
    <w:r w:rsidRPr="001E5048">
      <w:rPr>
        <w:rFonts w:asciiTheme="minorHAnsi" w:hAnsiTheme="minorHAnsi" w:cstheme="minorHAnsi"/>
        <w:noProof/>
        <w:color w:val="323E4F" w:themeColor="text2" w:themeShade="BF"/>
        <w:lang w:val="sr-Latn-RS"/>
      </w:rPr>
      <w:t xml:space="preserve"> </w:t>
    </w:r>
    <w:r w:rsidRPr="001E5048"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36000 Kraljevo </w:t>
    </w:r>
    <w:r w:rsidRPr="001E5048">
      <w:rPr>
        <w:rFonts w:asciiTheme="minorHAnsi" w:eastAsia="Times New Roman" w:hAnsiTheme="minorHAnsi" w:cstheme="minorHAnsi"/>
        <w:color w:val="1F1F1F"/>
        <w:kern w:val="36"/>
        <w:sz w:val="20"/>
      </w:rPr>
      <w:t xml:space="preserve">| </w:t>
    </w:r>
    <w:r w:rsidRPr="001E5048"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 T: +381 36 33 46 55 </w:t>
    </w:r>
    <w:r w:rsidRPr="001E5048">
      <w:rPr>
        <w:rFonts w:asciiTheme="minorHAnsi" w:eastAsia="Times New Roman" w:hAnsiTheme="minorHAnsi" w:cstheme="minorHAnsi"/>
        <w:color w:val="1F1F1F"/>
        <w:kern w:val="36"/>
        <w:sz w:val="20"/>
      </w:rPr>
      <w:t>|</w:t>
    </w:r>
    <w:r w:rsidRPr="001E5048"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  E: </w:t>
    </w:r>
    <w:hyperlink r:id="rId1" w:history="1">
      <w:r w:rsidRPr="001E5048">
        <w:rPr>
          <w:rStyle w:val="Hyperlink"/>
          <w:rFonts w:asciiTheme="minorHAnsi" w:hAnsiTheme="minorHAnsi" w:cstheme="minorHAnsi"/>
          <w:noProof/>
          <w:color w:val="323E4F" w:themeColor="text2" w:themeShade="BF"/>
          <w:sz w:val="20"/>
          <w:lang w:val="sr-Latn-RS"/>
        </w:rPr>
        <w:t>kraljevo</w:t>
      </w:r>
      <w:r w:rsidRPr="001E5048">
        <w:rPr>
          <w:rStyle w:val="Hyperlink"/>
          <w:rFonts w:asciiTheme="minorHAnsi" w:hAnsiTheme="minorHAnsi" w:cstheme="minorHAnsi"/>
          <w:noProof/>
          <w:color w:val="323E4F" w:themeColor="text2" w:themeShade="BF"/>
          <w:sz w:val="20"/>
        </w:rPr>
        <w:t>@</w:t>
      </w:r>
      <w:r w:rsidRPr="001E5048">
        <w:rPr>
          <w:rStyle w:val="Hyperlink"/>
          <w:rFonts w:asciiTheme="minorHAnsi" w:hAnsiTheme="minorHAnsi" w:cstheme="minorHAnsi"/>
          <w:noProof/>
          <w:color w:val="323E4F" w:themeColor="text2" w:themeShade="BF"/>
          <w:sz w:val="20"/>
          <w:lang w:val="sr-Latn-RS"/>
        </w:rPr>
        <w:t>pks.rs</w:t>
      </w:r>
    </w:hyperlink>
    <w:r w:rsidRPr="001E5048"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 </w:t>
    </w:r>
    <w:r w:rsidRPr="001E5048">
      <w:rPr>
        <w:rFonts w:asciiTheme="minorHAnsi" w:eastAsia="Times New Roman" w:hAnsiTheme="minorHAnsi" w:cstheme="minorHAnsi"/>
        <w:color w:val="1F1F1F"/>
        <w:kern w:val="36"/>
        <w:sz w:val="20"/>
      </w:rPr>
      <w:t xml:space="preserve">| </w:t>
    </w:r>
    <w:r w:rsidRPr="001E5048"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 www. kraljevo.pks.rs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B01B" w14:textId="719B0864" w:rsidR="007D0956" w:rsidRDefault="000C6AEC">
    <w:pPr>
      <w:pStyle w:val="Footer"/>
    </w:pPr>
    <w:r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         </w:t>
    </w:r>
    <w:r w:rsidRPr="001E5048"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Omladinska 2 </w:t>
    </w:r>
    <w:r w:rsidRPr="001E5048">
      <w:rPr>
        <w:rFonts w:asciiTheme="minorHAnsi" w:eastAsia="Times New Roman" w:hAnsiTheme="minorHAnsi" w:cstheme="minorHAnsi"/>
        <w:color w:val="1F1F1F"/>
        <w:kern w:val="36"/>
        <w:sz w:val="20"/>
      </w:rPr>
      <w:t xml:space="preserve">| </w:t>
    </w:r>
    <w:r w:rsidRPr="001E5048">
      <w:rPr>
        <w:rFonts w:asciiTheme="minorHAnsi" w:hAnsiTheme="minorHAnsi" w:cstheme="minorHAnsi"/>
        <w:noProof/>
        <w:color w:val="323E4F" w:themeColor="text2" w:themeShade="BF"/>
        <w:lang w:val="sr-Latn-RS"/>
      </w:rPr>
      <w:t xml:space="preserve"> </w:t>
    </w:r>
    <w:r w:rsidRPr="001E5048"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36000 Kraljevo </w:t>
    </w:r>
    <w:r w:rsidRPr="001E5048">
      <w:rPr>
        <w:rFonts w:asciiTheme="minorHAnsi" w:eastAsia="Times New Roman" w:hAnsiTheme="minorHAnsi" w:cstheme="minorHAnsi"/>
        <w:color w:val="1F1F1F"/>
        <w:kern w:val="36"/>
        <w:sz w:val="20"/>
      </w:rPr>
      <w:t xml:space="preserve">| </w:t>
    </w:r>
    <w:r w:rsidRPr="001E5048"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 T: +381 36 33 46 55 </w:t>
    </w:r>
    <w:r w:rsidRPr="001E5048">
      <w:rPr>
        <w:rFonts w:asciiTheme="minorHAnsi" w:eastAsia="Times New Roman" w:hAnsiTheme="minorHAnsi" w:cstheme="minorHAnsi"/>
        <w:color w:val="1F1F1F"/>
        <w:kern w:val="36"/>
        <w:sz w:val="20"/>
      </w:rPr>
      <w:t>|</w:t>
    </w:r>
    <w:r w:rsidRPr="001E5048"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  E: </w:t>
    </w:r>
    <w:hyperlink r:id="rId1" w:history="1">
      <w:r w:rsidRPr="001E5048">
        <w:rPr>
          <w:rStyle w:val="Hyperlink"/>
          <w:rFonts w:asciiTheme="minorHAnsi" w:hAnsiTheme="minorHAnsi" w:cstheme="minorHAnsi"/>
          <w:noProof/>
          <w:color w:val="323E4F" w:themeColor="text2" w:themeShade="BF"/>
          <w:sz w:val="20"/>
          <w:lang w:val="sr-Latn-RS"/>
        </w:rPr>
        <w:t>kraljevo</w:t>
      </w:r>
      <w:r w:rsidRPr="001E5048">
        <w:rPr>
          <w:rStyle w:val="Hyperlink"/>
          <w:rFonts w:asciiTheme="minorHAnsi" w:hAnsiTheme="minorHAnsi" w:cstheme="minorHAnsi"/>
          <w:noProof/>
          <w:color w:val="323E4F" w:themeColor="text2" w:themeShade="BF"/>
          <w:sz w:val="20"/>
        </w:rPr>
        <w:t>@</w:t>
      </w:r>
      <w:r w:rsidRPr="001E5048">
        <w:rPr>
          <w:rStyle w:val="Hyperlink"/>
          <w:rFonts w:asciiTheme="minorHAnsi" w:hAnsiTheme="minorHAnsi" w:cstheme="minorHAnsi"/>
          <w:noProof/>
          <w:color w:val="323E4F" w:themeColor="text2" w:themeShade="BF"/>
          <w:sz w:val="20"/>
          <w:lang w:val="sr-Latn-RS"/>
        </w:rPr>
        <w:t>pks.rs</w:t>
      </w:r>
    </w:hyperlink>
    <w:r w:rsidRPr="001E5048"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 </w:t>
    </w:r>
    <w:r w:rsidRPr="001E5048">
      <w:rPr>
        <w:rFonts w:asciiTheme="minorHAnsi" w:eastAsia="Times New Roman" w:hAnsiTheme="minorHAnsi" w:cstheme="minorHAnsi"/>
        <w:color w:val="1F1F1F"/>
        <w:kern w:val="36"/>
        <w:sz w:val="20"/>
      </w:rPr>
      <w:t xml:space="preserve">| </w:t>
    </w:r>
    <w:r w:rsidRPr="001E5048">
      <w:rPr>
        <w:rFonts w:asciiTheme="minorHAnsi" w:hAnsiTheme="minorHAnsi" w:cstheme="minorHAnsi"/>
        <w:noProof/>
        <w:color w:val="323E4F" w:themeColor="text2" w:themeShade="BF"/>
        <w:sz w:val="20"/>
        <w:lang w:val="sr-Latn-RS"/>
      </w:rPr>
      <w:t xml:space="preserve"> www. kraljevo.pks.rs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22A3E" w14:textId="77777777" w:rsidR="00AF7DAF" w:rsidRDefault="00AF7DAF" w:rsidP="006207E2">
      <w:pPr>
        <w:spacing w:after="0" w:line="240" w:lineRule="auto"/>
      </w:pPr>
      <w:r>
        <w:separator/>
      </w:r>
    </w:p>
  </w:footnote>
  <w:footnote w:type="continuationSeparator" w:id="0">
    <w:p w14:paraId="35A5A92D" w14:textId="77777777" w:rsidR="00AF7DAF" w:rsidRDefault="00AF7DAF" w:rsidP="0062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39FA8" w14:textId="13286AFC" w:rsidR="00454C42" w:rsidRDefault="00AF7DAF">
    <w:pPr>
      <w:pStyle w:val="Header"/>
    </w:pPr>
    <w:r>
      <w:rPr>
        <w:noProof/>
      </w:rPr>
      <w:pict w14:anchorId="2F6365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0422" o:spid="_x0000_s2102" type="#_x0000_t136" style="position:absolute;margin-left:0;margin-top:0;width:388.2pt;height:258.8pt;rotation:315;z-index:-251645440;mso-position-horizontal:center;mso-position-horizontal-relative:margin;mso-position-vertical:center;mso-position-vertical-relative:margin" o:allowincell="f" fillcolor="#e7e6e6 [3214]" stroked="f">
          <v:fill opacity=".5"/>
          <v:textpath style="font-family:&quot;Arial&quot;;font-size:1pt" string="PKS"/>
          <w10:wrap anchorx="margin" anchory="margin"/>
        </v:shape>
      </w:pict>
    </w:r>
    <w:r w:rsidR="00BD3425">
      <w:rPr>
        <w:noProof/>
      </w:rPr>
      <w:drawing>
        <wp:anchor distT="0" distB="0" distL="114300" distR="114300" simplePos="0" relativeHeight="251665920" behindDoc="1" locked="0" layoutInCell="1" allowOverlap="1" wp14:anchorId="02997C52" wp14:editId="55431AA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899160"/>
          <wp:effectExtent l="0" t="0" r="0" b="0"/>
          <wp:wrapNone/>
          <wp:docPr id="178" name="Picture 178" descr="opsti ci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 descr="opsti ci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64896" behindDoc="1" locked="0" layoutInCell="1" allowOverlap="1" wp14:anchorId="0A622961" wp14:editId="72DA14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899160"/>
          <wp:effectExtent l="0" t="0" r="0" b="0"/>
          <wp:wrapNone/>
          <wp:docPr id="179" name="Picture 179" descr="opsti ci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4" descr="opsti cir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63872" behindDoc="1" locked="0" layoutInCell="1" allowOverlap="1" wp14:anchorId="3360B145" wp14:editId="1F7D65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618615"/>
          <wp:effectExtent l="0" t="0" r="0" b="0"/>
          <wp:wrapNone/>
          <wp:docPr id="180" name="Picture 180" descr="opsti ci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 descr="opsti cir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1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62848" behindDoc="1" locked="0" layoutInCell="1" allowOverlap="1" wp14:anchorId="28A52960" wp14:editId="633103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899160"/>
          <wp:effectExtent l="0" t="0" r="0" b="0"/>
          <wp:wrapNone/>
          <wp:docPr id="181" name="Picture 181" descr="opsti ci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" descr="opsti cir-0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61824" behindDoc="1" locked="0" layoutInCell="1" allowOverlap="1" wp14:anchorId="6A6F2E9F" wp14:editId="465C80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899160"/>
          <wp:effectExtent l="0" t="0" r="0" b="0"/>
          <wp:wrapNone/>
          <wp:docPr id="182" name="Picture 182" descr="opsti ci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opsti cir-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60800" behindDoc="1" locked="0" layoutInCell="1" allowOverlap="1" wp14:anchorId="65AA2B79" wp14:editId="4C52A13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618615"/>
          <wp:effectExtent l="0" t="0" r="0" b="0"/>
          <wp:wrapNone/>
          <wp:docPr id="183" name="Picture 183" descr="opsti ci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opsti cir-0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1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59776" behindDoc="1" locked="0" layoutInCell="1" allowOverlap="1" wp14:anchorId="19008AA9" wp14:editId="44D445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895350"/>
          <wp:effectExtent l="0" t="0" r="0" b="0"/>
          <wp:wrapNone/>
          <wp:docPr id="184" name="Picture 184" descr="opsti ci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opsti cir-0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58752" behindDoc="1" locked="0" layoutInCell="1" allowOverlap="1" wp14:anchorId="1E809306" wp14:editId="45951C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895350"/>
          <wp:effectExtent l="0" t="0" r="0" b="0"/>
          <wp:wrapNone/>
          <wp:docPr id="185" name="Picture 185" descr="opsti ci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opsti cir-0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57728" behindDoc="1" locked="0" layoutInCell="1" allowOverlap="1" wp14:anchorId="04858DD2" wp14:editId="129E737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19250"/>
          <wp:effectExtent l="0" t="0" r="0" b="0"/>
          <wp:wrapNone/>
          <wp:docPr id="186" name="Picture 186" descr="opsti ci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opsti cir-0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56704" behindDoc="1" locked="0" layoutInCell="1" allowOverlap="1" wp14:anchorId="63BFEB86" wp14:editId="54BB71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899795"/>
          <wp:effectExtent l="0" t="0" r="0" b="0"/>
          <wp:wrapNone/>
          <wp:docPr id="187" name="Picture 187" descr="opsti ci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opsti cir3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55680" behindDoc="1" locked="0" layoutInCell="1" allowOverlap="1" wp14:anchorId="35F7BB2C" wp14:editId="7BD453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899795"/>
          <wp:effectExtent l="0" t="0" r="0" b="0"/>
          <wp:wrapNone/>
          <wp:docPr id="188" name="Picture 188" descr="opsti ci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opsti cir2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54656" behindDoc="1" locked="0" layoutInCell="1" allowOverlap="1" wp14:anchorId="1B82681F" wp14:editId="74E13D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899795"/>
          <wp:effectExtent l="0" t="0" r="0" b="0"/>
          <wp:wrapNone/>
          <wp:docPr id="189" name="Picture 189" descr="opsti ci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opsti cir2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53632" behindDoc="1" locked="0" layoutInCell="1" allowOverlap="1" wp14:anchorId="000D1228" wp14:editId="107E48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899795"/>
          <wp:effectExtent l="0" t="0" r="0" b="0"/>
          <wp:wrapNone/>
          <wp:docPr id="190" name="Picture 190" descr="opsti ci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opsti cir3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52608" behindDoc="1" locked="0" layoutInCell="1" allowOverlap="1" wp14:anchorId="579CD5B5" wp14:editId="36BF60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899795"/>
          <wp:effectExtent l="0" t="0" r="0" b="0"/>
          <wp:wrapNone/>
          <wp:docPr id="191" name="Picture 191" descr="opsti ci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opsti cir2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51584" behindDoc="1" locked="0" layoutInCell="1" allowOverlap="1" wp14:anchorId="66E9F87E" wp14:editId="38EEDF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619885"/>
          <wp:effectExtent l="0" t="0" r="0" b="0"/>
          <wp:wrapNone/>
          <wp:docPr id="192" name="Picture 192" descr="opsti 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opsti cir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50560" behindDoc="1" locked="0" layoutInCell="1" allowOverlap="1" wp14:anchorId="3F134A5E" wp14:editId="6218D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619885"/>
          <wp:effectExtent l="0" t="0" r="0" b="0"/>
          <wp:wrapNone/>
          <wp:docPr id="193" name="Picture 193" descr="opsti 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opsti cir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49536" behindDoc="1" locked="0" layoutInCell="1" allowOverlap="1" wp14:anchorId="6EC0B71F" wp14:editId="723E0C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899795"/>
          <wp:effectExtent l="0" t="0" r="0" b="0"/>
          <wp:wrapNone/>
          <wp:docPr id="194" name="Picture 194" descr="opsti ci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opsti cir3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48512" behindDoc="1" locked="0" layoutInCell="1" allowOverlap="1" wp14:anchorId="517C48EA" wp14:editId="28061C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899795"/>
          <wp:effectExtent l="0" t="0" r="0" b="0"/>
          <wp:wrapNone/>
          <wp:docPr id="195" name="Picture 195" descr="opsti ci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opsti cir2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25">
      <w:rPr>
        <w:noProof/>
      </w:rPr>
      <w:drawing>
        <wp:anchor distT="0" distB="0" distL="114300" distR="114300" simplePos="0" relativeHeight="251647488" behindDoc="1" locked="0" layoutInCell="1" allowOverlap="1" wp14:anchorId="0D725079" wp14:editId="7585D8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619885"/>
          <wp:effectExtent l="0" t="0" r="0" b="0"/>
          <wp:wrapNone/>
          <wp:docPr id="196" name="Picture 196" descr="opsti ci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opsti cir1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0BF15" w14:textId="77777777" w:rsidR="00454C42" w:rsidRDefault="00454C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1FB6" w14:textId="21849E21" w:rsidR="00454C42" w:rsidRPr="00B63F66" w:rsidRDefault="00AF7DAF" w:rsidP="00AA2219">
    <w:pPr>
      <w:pStyle w:val="Header"/>
      <w:framePr w:wrap="around" w:vAnchor="text" w:hAnchor="margin" w:xAlign="right" w:y="1"/>
      <w:rPr>
        <w:rStyle w:val="PageNumber"/>
        <w:rFonts w:asciiTheme="minorHAnsi" w:hAnsiTheme="minorHAnsi"/>
      </w:rPr>
    </w:pPr>
    <w:r>
      <w:rPr>
        <w:noProof/>
      </w:rPr>
      <w:pict w14:anchorId="0BD265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0423" o:spid="_x0000_s2103" type="#_x0000_t136" style="position:absolute;margin-left:0;margin-top:0;width:388.2pt;height:258.8pt;rotation:315;z-index:-251643392;mso-position-horizontal:center;mso-position-horizontal-relative:margin;mso-position-vertical:center;mso-position-vertical-relative:margin" o:allowincell="f" fillcolor="#e7e6e6 [3214]" stroked="f">
          <v:fill opacity=".5"/>
          <v:textpath style="font-family:&quot;Arial&quot;;font-size:1pt" string="PKS"/>
          <w10:wrap anchorx="margin" anchory="margin"/>
        </v:shape>
      </w:pict>
    </w:r>
    <w:r w:rsidR="008E3B20" w:rsidRPr="00B63F66">
      <w:rPr>
        <w:rStyle w:val="PageNumber"/>
        <w:rFonts w:asciiTheme="minorHAnsi" w:hAnsiTheme="minorHAnsi"/>
      </w:rPr>
      <w:fldChar w:fldCharType="begin"/>
    </w:r>
    <w:r w:rsidR="00454C42" w:rsidRPr="00B63F66">
      <w:rPr>
        <w:rStyle w:val="PageNumber"/>
        <w:rFonts w:asciiTheme="minorHAnsi" w:hAnsiTheme="minorHAnsi"/>
      </w:rPr>
      <w:instrText xml:space="preserve">PAGE  </w:instrText>
    </w:r>
    <w:r w:rsidR="008E3B20" w:rsidRPr="00B63F66">
      <w:rPr>
        <w:rStyle w:val="PageNumber"/>
        <w:rFonts w:asciiTheme="minorHAnsi" w:hAnsiTheme="minorHAnsi"/>
      </w:rPr>
      <w:fldChar w:fldCharType="separate"/>
    </w:r>
    <w:r w:rsidR="004E166A">
      <w:rPr>
        <w:rStyle w:val="PageNumber"/>
        <w:rFonts w:asciiTheme="minorHAnsi" w:hAnsiTheme="minorHAnsi"/>
        <w:noProof/>
      </w:rPr>
      <w:t>2</w:t>
    </w:r>
    <w:r w:rsidR="008E3B20" w:rsidRPr="00B63F66">
      <w:rPr>
        <w:rStyle w:val="PageNumber"/>
        <w:rFonts w:asciiTheme="minorHAnsi" w:hAnsiTheme="minorHAnsi"/>
      </w:rPr>
      <w:fldChar w:fldCharType="end"/>
    </w:r>
  </w:p>
  <w:p w14:paraId="43A747C2" w14:textId="77777777" w:rsidR="00454C42" w:rsidRDefault="00454C42" w:rsidP="00B63F66">
    <w:pPr>
      <w:pStyle w:val="Header"/>
      <w:ind w:right="360"/>
      <w:jc w:val="right"/>
    </w:pPr>
  </w:p>
  <w:p w14:paraId="0378B1A0" w14:textId="77777777" w:rsidR="00454C42" w:rsidRDefault="00454C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F8DCF" w14:textId="175BAF0B" w:rsidR="00454C42" w:rsidRDefault="00BB7DCA" w:rsidP="002454FF">
    <w:pPr>
      <w:pStyle w:val="Header"/>
      <w:jc w:val="righ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58854297" wp14:editId="60A79AD0">
          <wp:simplePos x="0" y="0"/>
          <wp:positionH relativeFrom="page">
            <wp:posOffset>266701</wp:posOffset>
          </wp:positionH>
          <wp:positionV relativeFrom="page">
            <wp:posOffset>213360</wp:posOffset>
          </wp:positionV>
          <wp:extent cx="2095500" cy="990546"/>
          <wp:effectExtent l="0" t="0" r="0" b="635"/>
          <wp:wrapNone/>
          <wp:docPr id="176" name="Pictur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 Komora Beograd cir HED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75" r="37818" b="-1"/>
                  <a:stretch/>
                </pic:blipFill>
                <pic:spPr bwMode="auto">
                  <a:xfrm>
                    <a:off x="0" y="0"/>
                    <a:ext cx="2101399" cy="993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DAF">
      <w:rPr>
        <w:noProof/>
      </w:rPr>
      <w:pict w14:anchorId="0C506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10421" o:spid="_x0000_s2101" type="#_x0000_t136" style="position:absolute;left:0;text-align:left;margin-left:0;margin-top:0;width:388.2pt;height:258.8pt;rotation:315;z-index:-251647488;mso-position-horizontal:center;mso-position-horizontal-relative:margin;mso-position-vertical:center;mso-position-vertical-relative:margin" o:allowincell="f" fillcolor="#e7e6e6 [3214]" stroked="f">
          <v:fill opacity=".5"/>
          <v:textpath style="font-family:&quot;Arial&quot;;font-size:1pt" string="PKS"/>
          <w10:wrap anchorx="margin" anchory="margin"/>
        </v:shape>
      </w:pict>
    </w:r>
    <w:r w:rsidR="00FB3B1F">
      <w:rPr>
        <w:noProof/>
      </w:rPr>
      <w:drawing>
        <wp:inline distT="0" distB="0" distL="0" distR="0" wp14:anchorId="739FC900" wp14:editId="52020DBB">
          <wp:extent cx="4320540" cy="769618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8336" cy="84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5B3"/>
    <w:multiLevelType w:val="hybridMultilevel"/>
    <w:tmpl w:val="67CC7E02"/>
    <w:lvl w:ilvl="0" w:tplc="CE16B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71DFE"/>
    <w:multiLevelType w:val="hybridMultilevel"/>
    <w:tmpl w:val="F2DA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43B5D"/>
    <w:multiLevelType w:val="hybridMultilevel"/>
    <w:tmpl w:val="20EC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C2A33"/>
    <w:multiLevelType w:val="hybridMultilevel"/>
    <w:tmpl w:val="259A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06A3E"/>
    <w:multiLevelType w:val="hybridMultilevel"/>
    <w:tmpl w:val="40EAC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34475"/>
    <w:multiLevelType w:val="hybridMultilevel"/>
    <w:tmpl w:val="29FE4B14"/>
    <w:lvl w:ilvl="0" w:tplc="267478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91B86"/>
    <w:multiLevelType w:val="hybridMultilevel"/>
    <w:tmpl w:val="1DC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35A4E"/>
    <w:multiLevelType w:val="hybridMultilevel"/>
    <w:tmpl w:val="77C4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E2"/>
    <w:rsid w:val="00001BED"/>
    <w:rsid w:val="00006D68"/>
    <w:rsid w:val="000078CB"/>
    <w:rsid w:val="000375B8"/>
    <w:rsid w:val="00055AE8"/>
    <w:rsid w:val="00064F6B"/>
    <w:rsid w:val="000C6AEC"/>
    <w:rsid w:val="000E6ACA"/>
    <w:rsid w:val="00113BAE"/>
    <w:rsid w:val="00127F29"/>
    <w:rsid w:val="001457CA"/>
    <w:rsid w:val="001F449B"/>
    <w:rsid w:val="00223C6E"/>
    <w:rsid w:val="00237B4D"/>
    <w:rsid w:val="002454FF"/>
    <w:rsid w:val="0026615F"/>
    <w:rsid w:val="00280609"/>
    <w:rsid w:val="002C133C"/>
    <w:rsid w:val="002C3BEC"/>
    <w:rsid w:val="002C52DE"/>
    <w:rsid w:val="002D3DFD"/>
    <w:rsid w:val="002E38B1"/>
    <w:rsid w:val="00304D65"/>
    <w:rsid w:val="003113B1"/>
    <w:rsid w:val="00396237"/>
    <w:rsid w:val="003A2CC0"/>
    <w:rsid w:val="003B04AD"/>
    <w:rsid w:val="00432B49"/>
    <w:rsid w:val="00444E77"/>
    <w:rsid w:val="00452B3D"/>
    <w:rsid w:val="00454C42"/>
    <w:rsid w:val="0045536A"/>
    <w:rsid w:val="00465F88"/>
    <w:rsid w:val="004A0C1E"/>
    <w:rsid w:val="004E166A"/>
    <w:rsid w:val="00556151"/>
    <w:rsid w:val="00573FFD"/>
    <w:rsid w:val="005A4301"/>
    <w:rsid w:val="005D1BA9"/>
    <w:rsid w:val="005E136D"/>
    <w:rsid w:val="006207E2"/>
    <w:rsid w:val="006224BC"/>
    <w:rsid w:val="006303A4"/>
    <w:rsid w:val="00687F7E"/>
    <w:rsid w:val="00694E31"/>
    <w:rsid w:val="006C4139"/>
    <w:rsid w:val="007012B0"/>
    <w:rsid w:val="00721CCD"/>
    <w:rsid w:val="00722854"/>
    <w:rsid w:val="00797E32"/>
    <w:rsid w:val="007A2530"/>
    <w:rsid w:val="007B445D"/>
    <w:rsid w:val="007D0956"/>
    <w:rsid w:val="00812EAF"/>
    <w:rsid w:val="00817DEB"/>
    <w:rsid w:val="008232F6"/>
    <w:rsid w:val="00836B98"/>
    <w:rsid w:val="0084691F"/>
    <w:rsid w:val="008625CA"/>
    <w:rsid w:val="00877EEA"/>
    <w:rsid w:val="008817C8"/>
    <w:rsid w:val="008A6310"/>
    <w:rsid w:val="008E3B20"/>
    <w:rsid w:val="009453E2"/>
    <w:rsid w:val="00956953"/>
    <w:rsid w:val="009676D4"/>
    <w:rsid w:val="00993822"/>
    <w:rsid w:val="009E2E1A"/>
    <w:rsid w:val="009E4B34"/>
    <w:rsid w:val="00A42A3E"/>
    <w:rsid w:val="00A64065"/>
    <w:rsid w:val="00A67256"/>
    <w:rsid w:val="00A77A15"/>
    <w:rsid w:val="00AA2219"/>
    <w:rsid w:val="00AC4830"/>
    <w:rsid w:val="00AD37DB"/>
    <w:rsid w:val="00AF372D"/>
    <w:rsid w:val="00AF7DAF"/>
    <w:rsid w:val="00B20F2B"/>
    <w:rsid w:val="00B46798"/>
    <w:rsid w:val="00B50F57"/>
    <w:rsid w:val="00B63F66"/>
    <w:rsid w:val="00B820F5"/>
    <w:rsid w:val="00BB7DCA"/>
    <w:rsid w:val="00BD3425"/>
    <w:rsid w:val="00BD5FF9"/>
    <w:rsid w:val="00BE511B"/>
    <w:rsid w:val="00BE5A83"/>
    <w:rsid w:val="00C05D64"/>
    <w:rsid w:val="00C21A9B"/>
    <w:rsid w:val="00C542F8"/>
    <w:rsid w:val="00C71765"/>
    <w:rsid w:val="00C73904"/>
    <w:rsid w:val="00C95AE3"/>
    <w:rsid w:val="00CA460A"/>
    <w:rsid w:val="00CA65FA"/>
    <w:rsid w:val="00CB26CF"/>
    <w:rsid w:val="00CF03A5"/>
    <w:rsid w:val="00D868F5"/>
    <w:rsid w:val="00DC42FD"/>
    <w:rsid w:val="00DD730C"/>
    <w:rsid w:val="00E23C6E"/>
    <w:rsid w:val="00E524EF"/>
    <w:rsid w:val="00E764CC"/>
    <w:rsid w:val="00E803C4"/>
    <w:rsid w:val="00EC203E"/>
    <w:rsid w:val="00F3492D"/>
    <w:rsid w:val="00F5355B"/>
    <w:rsid w:val="00F6358E"/>
    <w:rsid w:val="00F74772"/>
    <w:rsid w:val="00FA709B"/>
    <w:rsid w:val="00FB1CA8"/>
    <w:rsid w:val="00FB3B1F"/>
    <w:rsid w:val="00FB7ECC"/>
    <w:rsid w:val="00FD2209"/>
    <w:rsid w:val="00FD64A4"/>
    <w:rsid w:val="00FE284A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4"/>
    <o:shapelayout v:ext="edit">
      <o:idmap v:ext="edit" data="1"/>
    </o:shapelayout>
  </w:shapeDefaults>
  <w:decimalSymbol w:val=","/>
  <w:listSeparator w:val=";"/>
  <w14:docId w14:val="57BC1D9A"/>
  <w15:docId w15:val="{D64C11BE-8CD0-4A38-AF2A-F94F9BCD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25CA"/>
    <w:pPr>
      <w:spacing w:after="200" w:line="276" w:lineRule="auto"/>
    </w:pPr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7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7E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207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7E2"/>
    <w:rPr>
      <w:sz w:val="22"/>
    </w:rPr>
  </w:style>
  <w:style w:type="character" w:styleId="PageNumber">
    <w:name w:val="page number"/>
    <w:uiPriority w:val="99"/>
    <w:semiHidden/>
    <w:unhideWhenUsed/>
    <w:rsid w:val="00FD2209"/>
  </w:style>
  <w:style w:type="paragraph" w:styleId="BalloonText">
    <w:name w:val="Balloon Text"/>
    <w:basedOn w:val="Normal"/>
    <w:link w:val="BalloonTextChar"/>
    <w:uiPriority w:val="99"/>
    <w:semiHidden/>
    <w:unhideWhenUsed/>
    <w:rsid w:val="00E23C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6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70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53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9453E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22854"/>
    <w:rPr>
      <w:i/>
      <w:iCs/>
    </w:rPr>
  </w:style>
  <w:style w:type="table" w:styleId="PlainTable3">
    <w:name w:val="Plain Table 3"/>
    <w:basedOn w:val="TableNormal"/>
    <w:uiPriority w:val="43"/>
    <w:rsid w:val="00C7176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694E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542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2F8"/>
    <w:rPr>
      <w:i/>
      <w:iCs/>
      <w:color w:val="404040" w:themeColor="text1" w:themeTint="BF"/>
      <w:sz w:val="22"/>
    </w:rPr>
  </w:style>
  <w:style w:type="character" w:styleId="Strong">
    <w:name w:val="Strong"/>
    <w:basedOn w:val="DefaultParagraphFont"/>
    <w:uiPriority w:val="22"/>
    <w:qFormat/>
    <w:rsid w:val="001F449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E764CC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E764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aljevo@pks.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aljevo@pks.r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emf"/><Relationship Id="rId18" Type="http://schemas.openxmlformats.org/officeDocument/2006/relationships/image" Target="media/image18.emf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emf"/><Relationship Id="rId17" Type="http://schemas.openxmlformats.org/officeDocument/2006/relationships/image" Target="media/image17.emf"/><Relationship Id="rId2" Type="http://schemas.openxmlformats.org/officeDocument/2006/relationships/image" Target="media/image2.png"/><Relationship Id="rId16" Type="http://schemas.openxmlformats.org/officeDocument/2006/relationships/image" Target="media/image16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emf"/><Relationship Id="rId5" Type="http://schemas.openxmlformats.org/officeDocument/2006/relationships/image" Target="media/image5.png"/><Relationship Id="rId15" Type="http://schemas.openxmlformats.org/officeDocument/2006/relationships/image" Target="media/image15.emf"/><Relationship Id="rId10" Type="http://schemas.openxmlformats.org/officeDocument/2006/relationships/image" Target="media/image10.emf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5D28BD-E45F-4C29-8B96-F79D07B9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Holcim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Blagojevic</dc:creator>
  <cp:lastModifiedBy>Ivana Lukovic</cp:lastModifiedBy>
  <cp:revision>17</cp:revision>
  <cp:lastPrinted>2022-08-01T11:44:00Z</cp:lastPrinted>
  <dcterms:created xsi:type="dcterms:W3CDTF">2022-10-25T06:54:00Z</dcterms:created>
  <dcterms:modified xsi:type="dcterms:W3CDTF">2022-11-16T09:44:00Z</dcterms:modified>
</cp:coreProperties>
</file>